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1F29D" w14:textId="3C39807E" w:rsidR="0071105C" w:rsidRPr="008275E8" w:rsidRDefault="00156CAC" w:rsidP="00366A7F">
      <w:pPr>
        <w:widowControl w:val="0"/>
        <w:spacing w:line="276" w:lineRule="auto"/>
        <w:ind w:right="-22"/>
        <w:rPr>
          <w:rFonts w:ascii="Book Antiqua" w:hAnsi="Book Antiqua" w:cs="Arial"/>
        </w:rPr>
      </w:pPr>
      <w:bookmarkStart w:id="0" w:name="_page_3_0"/>
      <w:r w:rsidRPr="008275E8">
        <w:rPr>
          <w:rFonts w:ascii="Book Antiqua" w:eastAsia="Arial" w:hAnsi="Book Antiqua" w:cs="Arial"/>
          <w:noProof/>
          <w:color w:val="000000"/>
        </w:rPr>
        <mc:AlternateContent>
          <mc:Choice Requires="wps">
            <w:drawing>
              <wp:anchor distT="0" distB="0" distL="114300" distR="114300" simplePos="0" relativeHeight="251743232" behindDoc="0" locked="0" layoutInCell="1" allowOverlap="1" wp14:anchorId="4E5872C6" wp14:editId="0AA2B1CE">
                <wp:simplePos x="0" y="0"/>
                <wp:positionH relativeFrom="margin">
                  <wp:posOffset>2619375</wp:posOffset>
                </wp:positionH>
                <wp:positionV relativeFrom="paragraph">
                  <wp:posOffset>-419100</wp:posOffset>
                </wp:positionV>
                <wp:extent cx="0" cy="10477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104775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66EE0A" id="Straight Connector 12" o:spid="_x0000_s1026" style="position:absolute;z-index:251743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06.25pt,-33pt" to="206.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" strokecolor="white [3212]" strokeweight="1.5pt">
                <v:stroke joinstyle="miter"/>
                <w10:wrap anchorx="margin"/>
              </v:line>
            </w:pict>
          </mc:Fallback>
        </mc:AlternateContent>
      </w:r>
      <w:r w:rsidRPr="008275E8">
        <w:rPr>
          <w:rFonts w:ascii="Book Antiqua" w:eastAsia="Arial" w:hAnsi="Book Antiqua" w:cs="Arial"/>
          <w:noProof/>
          <w:color w:val="000000"/>
        </w:rPr>
        <mc:AlternateContent>
          <mc:Choice Requires="wps">
            <w:drawing>
              <wp:anchor distT="45720" distB="45720" distL="114300" distR="114300" simplePos="0" relativeHeight="251741184" behindDoc="0" locked="0" layoutInCell="1" allowOverlap="1" wp14:anchorId="7AF7DF39" wp14:editId="1128A3F9">
                <wp:simplePos x="0" y="0"/>
                <wp:positionH relativeFrom="margin">
                  <wp:posOffset>2825115</wp:posOffset>
                </wp:positionH>
                <wp:positionV relativeFrom="paragraph">
                  <wp:posOffset>-315595</wp:posOffset>
                </wp:positionV>
                <wp:extent cx="2921635" cy="4222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422275"/>
                        </a:xfrm>
                        <a:prstGeom prst="rect">
                          <a:avLst/>
                        </a:prstGeom>
                        <a:noFill/>
                        <a:ln w="9525">
                          <a:noFill/>
                          <a:miter lim="800000"/>
                        </a:ln>
                      </wps:spPr>
                      <wps:txbx>
                        <w:txbxContent>
                          <w:p w14:paraId="42093F18" w14:textId="50C4A085" w:rsidR="00EE0D19" w:rsidRPr="00AD3EE5" w:rsidRDefault="00EE0D19" w:rsidP="003A4842">
                            <w:pPr>
                              <w:spacing w:line="240" w:lineRule="auto"/>
                              <w:rPr>
                                <w:rFonts w:ascii="Book Antiqua" w:hAnsi="Book Antiqua" w:cs="Arial"/>
                                <w:b/>
                                <w:bCs/>
                                <w:color w:val="FFFFFF" w:themeColor="background1"/>
                                <w:sz w:val="20"/>
                                <w:szCs w:val="21"/>
                              </w:rPr>
                            </w:pPr>
                            <w:r>
                              <w:rPr>
                                <w:rFonts w:ascii="Book Antiqua" w:hAnsi="Book Antiqua" w:cs="Arial"/>
                                <w:b/>
                                <w:bCs/>
                                <w:color w:val="FFFFFF" w:themeColor="background1"/>
                                <w:sz w:val="20"/>
                                <w:szCs w:val="21"/>
                              </w:rPr>
                              <w:t>Peer Reviewed, R</w:t>
                            </w:r>
                            <w:r w:rsidRPr="00AD3EE5">
                              <w:rPr>
                                <w:rFonts w:ascii="Book Antiqua" w:hAnsi="Book Antiqua" w:cs="Arial"/>
                                <w:b/>
                                <w:bCs/>
                                <w:color w:val="FFFFFF" w:themeColor="background1"/>
                                <w:sz w:val="20"/>
                                <w:szCs w:val="21"/>
                              </w:rPr>
                              <w:t xml:space="preserve">efereed, </w:t>
                            </w:r>
                            <w:proofErr w:type="gramStart"/>
                            <w:r>
                              <w:rPr>
                                <w:rFonts w:ascii="Book Antiqua" w:hAnsi="Book Antiqua" w:cs="Arial"/>
                                <w:b/>
                                <w:bCs/>
                                <w:color w:val="FFFFFF" w:themeColor="background1"/>
                                <w:sz w:val="20"/>
                                <w:szCs w:val="21"/>
                              </w:rPr>
                              <w:t>Indexed</w:t>
                            </w:r>
                            <w:proofErr w:type="gramEnd"/>
                            <w:r>
                              <w:rPr>
                                <w:rFonts w:ascii="Book Antiqua" w:hAnsi="Book Antiqua" w:cs="Arial"/>
                                <w:b/>
                                <w:bCs/>
                                <w:color w:val="FFFFFF" w:themeColor="background1"/>
                                <w:sz w:val="20"/>
                                <w:szCs w:val="21"/>
                              </w:rPr>
                              <w:t xml:space="preserve"> and Open A</w:t>
                            </w:r>
                            <w:r w:rsidRPr="00AD3EE5">
                              <w:rPr>
                                <w:rFonts w:ascii="Book Antiqua" w:hAnsi="Book Antiqua" w:cs="Arial"/>
                                <w:b/>
                                <w:bCs/>
                                <w:color w:val="FFFFFF" w:themeColor="background1"/>
                                <w:sz w:val="20"/>
                                <w:szCs w:val="21"/>
                              </w:rPr>
                              <w:t xml:space="preserve">ccess </w:t>
                            </w:r>
                            <w:r>
                              <w:rPr>
                                <w:rFonts w:ascii="Book Antiqua" w:hAnsi="Book Antiqua" w:cs="Arial"/>
                                <w:b/>
                                <w:bCs/>
                                <w:color w:val="FFFFFF" w:themeColor="background1"/>
                                <w:sz w:val="20"/>
                                <w:szCs w:val="21"/>
                              </w:rPr>
                              <w:t>International J</w:t>
                            </w:r>
                            <w:r w:rsidRPr="00AD3EE5">
                              <w:rPr>
                                <w:rFonts w:ascii="Book Antiqua" w:hAnsi="Book Antiqua" w:cs="Arial"/>
                                <w:b/>
                                <w:bCs/>
                                <w:color w:val="FFFFFF" w:themeColor="background1"/>
                                <w:sz w:val="20"/>
                                <w:szCs w:val="21"/>
                              </w:rPr>
                              <w:t>ournal │</w:t>
                            </w:r>
                            <w:r>
                              <w:rPr>
                                <w:rFonts w:ascii="Book Antiqua" w:hAnsi="Book Antiqua" w:cs="Arial"/>
                                <w:b/>
                                <w:bCs/>
                                <w:color w:val="FFFFFF" w:themeColor="background1"/>
                                <w:sz w:val="20"/>
                                <w:szCs w:val="21"/>
                              </w:rPr>
                              <w:t xml:space="preserve">ISSN </w:t>
                            </w:r>
                            <w:r w:rsidRPr="00AD3EE5">
                              <w:rPr>
                                <w:rFonts w:ascii="Book Antiqua" w:hAnsi="Book Antiqua" w:cs="Arial"/>
                                <w:b/>
                                <w:bCs/>
                                <w:color w:val="FFFFFF" w:themeColor="background1"/>
                                <w:sz w:val="20"/>
                                <w:szCs w:val="21"/>
                              </w:rPr>
                              <w:t>1596-0943</w:t>
                            </w:r>
                          </w:p>
                          <w:p w14:paraId="77C660CB" w14:textId="77777777" w:rsidR="00EE0D19" w:rsidRPr="00AD3EE5" w:rsidRDefault="00EE0D19" w:rsidP="003A4842">
                            <w:pPr>
                              <w:spacing w:line="240" w:lineRule="auto"/>
                              <w:rPr>
                                <w:rFonts w:ascii="Book Antiqua" w:hAnsi="Book Antiqua" w:cs="Arial"/>
                                <w:b/>
                                <w:bCs/>
                                <w:color w:val="FFFFFF" w:themeColor="background1"/>
                                <w:sz w:val="20"/>
                                <w:szCs w:val="21"/>
                              </w:rPr>
                            </w:pPr>
                          </w:p>
                          <w:p w14:paraId="107C4D3A" w14:textId="77777777" w:rsidR="00EE0D19" w:rsidRPr="00AD3EE5" w:rsidRDefault="00EE0D19" w:rsidP="003A4842">
                            <w:pPr>
                              <w:spacing w:line="240" w:lineRule="auto"/>
                              <w:rPr>
                                <w:rFonts w:ascii="Book Antiqua" w:hAnsi="Book Antiqua" w:cs="Arial"/>
                                <w:b/>
                                <w:bCs/>
                                <w:color w:val="FFFFFF" w:themeColor="background1"/>
                                <w:sz w:val="20"/>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7DF39" id="_x0000_t202" coordsize="21600,21600" o:spt="202" path="m,l,21600r21600,l21600,xe">
                <v:stroke joinstyle="miter"/>
                <v:path gradientshapeok="t" o:connecttype="rect"/>
              </v:shapetype>
              <v:shape id="Text Box 2" o:spid="_x0000_s1026" type="#_x0000_t202" style="position:absolute;margin-left:222.45pt;margin-top:-24.85pt;width:230.05pt;height:33.2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" filled="f" stroked="f">
                <v:textbox>
                  <w:txbxContent>
                    <w:p w14:paraId="42093F18" w14:textId="50C4A085" w:rsidR="00EE0D19" w:rsidRPr="00AD3EE5" w:rsidRDefault="00EE0D19" w:rsidP="003A4842">
                      <w:pPr>
                        <w:spacing w:line="240" w:lineRule="auto"/>
                        <w:rPr>
                          <w:rFonts w:ascii="Book Antiqua" w:hAnsi="Book Antiqua" w:cs="Arial"/>
                          <w:b/>
                          <w:bCs/>
                          <w:color w:val="FFFFFF" w:themeColor="background1"/>
                          <w:sz w:val="20"/>
                          <w:szCs w:val="21"/>
                        </w:rPr>
                      </w:pPr>
                      <w:r>
                        <w:rPr>
                          <w:rFonts w:ascii="Book Antiqua" w:hAnsi="Book Antiqua" w:cs="Arial"/>
                          <w:b/>
                          <w:bCs/>
                          <w:color w:val="FFFFFF" w:themeColor="background1"/>
                          <w:sz w:val="20"/>
                          <w:szCs w:val="21"/>
                        </w:rPr>
                        <w:t>Peer Reviewed, R</w:t>
                      </w:r>
                      <w:r w:rsidRPr="00AD3EE5">
                        <w:rPr>
                          <w:rFonts w:ascii="Book Antiqua" w:hAnsi="Book Antiqua" w:cs="Arial"/>
                          <w:b/>
                          <w:bCs/>
                          <w:color w:val="FFFFFF" w:themeColor="background1"/>
                          <w:sz w:val="20"/>
                          <w:szCs w:val="21"/>
                        </w:rPr>
                        <w:t xml:space="preserve">efereed, </w:t>
                      </w:r>
                      <w:proofErr w:type="gramStart"/>
                      <w:r>
                        <w:rPr>
                          <w:rFonts w:ascii="Book Antiqua" w:hAnsi="Book Antiqua" w:cs="Arial"/>
                          <w:b/>
                          <w:bCs/>
                          <w:color w:val="FFFFFF" w:themeColor="background1"/>
                          <w:sz w:val="20"/>
                          <w:szCs w:val="21"/>
                        </w:rPr>
                        <w:t>Indexed</w:t>
                      </w:r>
                      <w:proofErr w:type="gramEnd"/>
                      <w:r>
                        <w:rPr>
                          <w:rFonts w:ascii="Book Antiqua" w:hAnsi="Book Antiqua" w:cs="Arial"/>
                          <w:b/>
                          <w:bCs/>
                          <w:color w:val="FFFFFF" w:themeColor="background1"/>
                          <w:sz w:val="20"/>
                          <w:szCs w:val="21"/>
                        </w:rPr>
                        <w:t xml:space="preserve"> and Open A</w:t>
                      </w:r>
                      <w:r w:rsidRPr="00AD3EE5">
                        <w:rPr>
                          <w:rFonts w:ascii="Book Antiqua" w:hAnsi="Book Antiqua" w:cs="Arial"/>
                          <w:b/>
                          <w:bCs/>
                          <w:color w:val="FFFFFF" w:themeColor="background1"/>
                          <w:sz w:val="20"/>
                          <w:szCs w:val="21"/>
                        </w:rPr>
                        <w:t xml:space="preserve">ccess </w:t>
                      </w:r>
                      <w:r>
                        <w:rPr>
                          <w:rFonts w:ascii="Book Antiqua" w:hAnsi="Book Antiqua" w:cs="Arial"/>
                          <w:b/>
                          <w:bCs/>
                          <w:color w:val="FFFFFF" w:themeColor="background1"/>
                          <w:sz w:val="20"/>
                          <w:szCs w:val="21"/>
                        </w:rPr>
                        <w:t>International J</w:t>
                      </w:r>
                      <w:r w:rsidRPr="00AD3EE5">
                        <w:rPr>
                          <w:rFonts w:ascii="Book Antiqua" w:hAnsi="Book Antiqua" w:cs="Arial"/>
                          <w:b/>
                          <w:bCs/>
                          <w:color w:val="FFFFFF" w:themeColor="background1"/>
                          <w:sz w:val="20"/>
                          <w:szCs w:val="21"/>
                        </w:rPr>
                        <w:t>ournal │</w:t>
                      </w:r>
                      <w:r>
                        <w:rPr>
                          <w:rFonts w:ascii="Book Antiqua" w:hAnsi="Book Antiqua" w:cs="Arial"/>
                          <w:b/>
                          <w:bCs/>
                          <w:color w:val="FFFFFF" w:themeColor="background1"/>
                          <w:sz w:val="20"/>
                          <w:szCs w:val="21"/>
                        </w:rPr>
                        <w:t xml:space="preserve">ISSN </w:t>
                      </w:r>
                      <w:r w:rsidRPr="00AD3EE5">
                        <w:rPr>
                          <w:rFonts w:ascii="Book Antiqua" w:hAnsi="Book Antiqua" w:cs="Arial"/>
                          <w:b/>
                          <w:bCs/>
                          <w:color w:val="FFFFFF" w:themeColor="background1"/>
                          <w:sz w:val="20"/>
                          <w:szCs w:val="21"/>
                        </w:rPr>
                        <w:t>1596-0943</w:t>
                      </w:r>
                    </w:p>
                    <w:p w14:paraId="77C660CB" w14:textId="77777777" w:rsidR="00EE0D19" w:rsidRPr="00AD3EE5" w:rsidRDefault="00EE0D19" w:rsidP="003A4842">
                      <w:pPr>
                        <w:spacing w:line="240" w:lineRule="auto"/>
                        <w:rPr>
                          <w:rFonts w:ascii="Book Antiqua" w:hAnsi="Book Antiqua" w:cs="Arial"/>
                          <w:b/>
                          <w:bCs/>
                          <w:color w:val="FFFFFF" w:themeColor="background1"/>
                          <w:sz w:val="20"/>
                          <w:szCs w:val="21"/>
                        </w:rPr>
                      </w:pPr>
                    </w:p>
                    <w:p w14:paraId="107C4D3A" w14:textId="77777777" w:rsidR="00EE0D19" w:rsidRPr="00AD3EE5" w:rsidRDefault="00EE0D19" w:rsidP="003A4842">
                      <w:pPr>
                        <w:spacing w:line="240" w:lineRule="auto"/>
                        <w:rPr>
                          <w:rFonts w:ascii="Book Antiqua" w:hAnsi="Book Antiqua" w:cs="Arial"/>
                          <w:b/>
                          <w:bCs/>
                          <w:color w:val="FFFFFF" w:themeColor="background1"/>
                          <w:sz w:val="20"/>
                          <w:szCs w:val="19"/>
                        </w:rPr>
                      </w:pPr>
                    </w:p>
                  </w:txbxContent>
                </v:textbox>
                <w10:wrap anchorx="margin"/>
              </v:shape>
            </w:pict>
          </mc:Fallback>
        </mc:AlternateContent>
      </w:r>
      <w:r w:rsidRPr="008275E8">
        <w:rPr>
          <w:rFonts w:ascii="Book Antiqua" w:eastAsia="Arial" w:hAnsi="Book Antiqua" w:cs="Arial"/>
          <w:noProof/>
          <w:color w:val="000000"/>
        </w:rPr>
        <mc:AlternateContent>
          <mc:Choice Requires="wps">
            <w:drawing>
              <wp:anchor distT="45720" distB="45720" distL="114300" distR="114300" simplePos="0" relativeHeight="251739136" behindDoc="0" locked="0" layoutInCell="1" allowOverlap="1" wp14:anchorId="104D2627" wp14:editId="5AA5712F">
                <wp:simplePos x="0" y="0"/>
                <wp:positionH relativeFrom="margin">
                  <wp:posOffset>2825115</wp:posOffset>
                </wp:positionH>
                <wp:positionV relativeFrom="paragraph">
                  <wp:posOffset>133350</wp:posOffset>
                </wp:positionV>
                <wp:extent cx="2871470" cy="4610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461010"/>
                        </a:xfrm>
                        <a:prstGeom prst="rect">
                          <a:avLst/>
                        </a:prstGeom>
                        <a:noFill/>
                        <a:ln w="9525">
                          <a:noFill/>
                          <a:miter lim="800000"/>
                        </a:ln>
                      </wps:spPr>
                      <wps:txbx>
                        <w:txbxContent>
                          <w:p w14:paraId="47789DCF" w14:textId="77169C55" w:rsidR="00EE0D19" w:rsidRPr="002935DA" w:rsidRDefault="00EE0D19" w:rsidP="0071105C">
                            <w:pPr>
                              <w:rPr>
                                <w:rFonts w:ascii="Book Antiqua" w:hAnsi="Book Antiqua" w:cs="Arial"/>
                                <w:b/>
                                <w:color w:val="FFFFFF" w:themeColor="background1"/>
                                <w:sz w:val="20"/>
                                <w:szCs w:val="21"/>
                              </w:rPr>
                            </w:pPr>
                            <w:r>
                              <w:rPr>
                                <w:rFonts w:ascii="Book Antiqua" w:hAnsi="Book Antiqua" w:cs="Arial"/>
                                <w:b/>
                                <w:color w:val="FFFFFF" w:themeColor="background1"/>
                                <w:sz w:val="20"/>
                                <w:szCs w:val="21"/>
                              </w:rPr>
                              <w:t>E</w:t>
                            </w:r>
                            <w:r w:rsidRPr="00AD3EE5">
                              <w:rPr>
                                <w:rFonts w:ascii="Book Antiqua" w:hAnsi="Book Antiqua" w:cs="Arial"/>
                                <w:b/>
                                <w:color w:val="FFFFFF" w:themeColor="background1"/>
                                <w:sz w:val="20"/>
                                <w:szCs w:val="21"/>
                              </w:rPr>
                              <w:t>-</w:t>
                            </w:r>
                            <w:r>
                              <w:rPr>
                                <w:rFonts w:ascii="Book Antiqua" w:hAnsi="Book Antiqua" w:cs="Arial"/>
                                <w:b/>
                                <w:color w:val="FFFFFF" w:themeColor="background1"/>
                                <w:sz w:val="20"/>
                                <w:szCs w:val="21"/>
                              </w:rPr>
                              <w:t>m</w:t>
                            </w:r>
                            <w:r w:rsidRPr="00AD3EE5">
                              <w:rPr>
                                <w:rFonts w:ascii="Book Antiqua" w:hAnsi="Book Antiqua" w:cs="Arial"/>
                                <w:b/>
                                <w:color w:val="FFFFFF" w:themeColor="background1"/>
                                <w:sz w:val="20"/>
                                <w:szCs w:val="21"/>
                              </w:rPr>
                              <w:t>ail</w:t>
                            </w:r>
                            <w:r>
                              <w:rPr>
                                <w:rFonts w:ascii="Book Antiqua" w:hAnsi="Book Antiqua" w:cs="Arial"/>
                                <w:b/>
                                <w:color w:val="FFFFFF" w:themeColor="background1"/>
                                <w:sz w:val="20"/>
                                <w:szCs w:val="21"/>
                              </w:rPr>
                              <w:t xml:space="preserve"> -</w:t>
                            </w:r>
                            <w:r w:rsidRPr="00AD3EE5">
                              <w:rPr>
                                <w:rFonts w:ascii="Book Antiqua" w:hAnsi="Book Antiqua" w:cs="Arial"/>
                                <w:b/>
                                <w:color w:val="FFFFFF" w:themeColor="background1"/>
                                <w:sz w:val="20"/>
                                <w:szCs w:val="21"/>
                              </w:rPr>
                              <w:t xml:space="preserve"> </w:t>
                            </w:r>
                            <w:hyperlink r:id="rId9" w:history="1">
                              <w:r w:rsidRPr="002935DA">
                                <w:rPr>
                                  <w:rStyle w:val="Hyperlink"/>
                                  <w:rFonts w:ascii="Book Antiqua" w:hAnsi="Book Antiqua" w:cs="Arial"/>
                                  <w:b/>
                                  <w:color w:val="FFFFFF" w:themeColor="background1"/>
                                  <w:sz w:val="20"/>
                                  <w:szCs w:val="21"/>
                                  <w:u w:val="none"/>
                                </w:rPr>
                                <w:t>ajokejournal@gmail.com</w:t>
                              </w:r>
                            </w:hyperlink>
                          </w:p>
                          <w:p w14:paraId="794AE2CA" w14:textId="1D70E3B7" w:rsidR="00EE0D19" w:rsidRPr="002935DA" w:rsidRDefault="00EE0D19" w:rsidP="0071105C">
                            <w:pPr>
                              <w:rPr>
                                <w:rStyle w:val="Hyperlink"/>
                                <w:rFonts w:ascii="Book Antiqua" w:hAnsi="Book Antiqua" w:cs="Arial"/>
                                <w:b/>
                                <w:color w:val="FFFFFF" w:themeColor="background1"/>
                                <w:sz w:val="20"/>
                                <w:szCs w:val="21"/>
                                <w:u w:val="none"/>
                              </w:rPr>
                            </w:pPr>
                            <w:r w:rsidRPr="002935DA">
                              <w:rPr>
                                <w:rFonts w:ascii="Book Antiqua" w:hAnsi="Book Antiqua" w:cs="Arial"/>
                                <w:b/>
                                <w:color w:val="FFFFFF" w:themeColor="background1"/>
                                <w:sz w:val="20"/>
                                <w:szCs w:val="21"/>
                              </w:rPr>
                              <w:t xml:space="preserve">Website - </w:t>
                            </w:r>
                            <w:hyperlink r:id="rId10" w:history="1">
                              <w:r w:rsidRPr="002935DA">
                                <w:rPr>
                                  <w:rStyle w:val="Hyperlink"/>
                                  <w:rFonts w:ascii="Book Antiqua" w:hAnsi="Book Antiqua" w:cs="Arial"/>
                                  <w:b/>
                                  <w:color w:val="FFFFFF" w:themeColor="background1"/>
                                  <w:sz w:val="20"/>
                                  <w:szCs w:val="21"/>
                                  <w:u w:val="none"/>
                                </w:rPr>
                                <w:t>www.christopress.com/ajoke</w:t>
                              </w:r>
                            </w:hyperlink>
                          </w:p>
                          <w:p w14:paraId="48EB625B" w14:textId="77777777" w:rsidR="00EE0D19" w:rsidRPr="00AD3EE5" w:rsidRDefault="00EE0D19" w:rsidP="0071105C">
                            <w:pPr>
                              <w:rPr>
                                <w:rFonts w:ascii="Book Antiqua" w:hAnsi="Book Antiqua" w:cs="Arial"/>
                                <w:b/>
                                <w:color w:val="FFFFFF" w:themeColor="background1"/>
                                <w:sz w:val="20"/>
                                <w:szCs w:val="21"/>
                              </w:rPr>
                            </w:pPr>
                          </w:p>
                          <w:p w14:paraId="09292A62" w14:textId="77777777" w:rsidR="00EE0D19" w:rsidRPr="00AD3EE5" w:rsidRDefault="00EE0D19" w:rsidP="0071105C">
                            <w:pPr>
                              <w:rPr>
                                <w:rFonts w:ascii="Book Antiqua" w:hAnsi="Book Antiqua" w:cs="Arial"/>
                                <w:b/>
                                <w:color w:val="FFFFFF" w:themeColor="background1"/>
                                <w:sz w:val="18"/>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D2627" id="_x0000_s1027" type="#_x0000_t202" style="position:absolute;margin-left:222.45pt;margin-top:10.5pt;width:226.1pt;height:36.3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" filled="f" stroked="f">
                <v:textbox>
                  <w:txbxContent>
                    <w:p w14:paraId="47789DCF" w14:textId="77169C55" w:rsidR="00EE0D19" w:rsidRPr="002935DA" w:rsidRDefault="00EE0D19" w:rsidP="0071105C">
                      <w:pPr>
                        <w:rPr>
                          <w:rFonts w:ascii="Book Antiqua" w:hAnsi="Book Antiqua" w:cs="Arial"/>
                          <w:b/>
                          <w:color w:val="FFFFFF" w:themeColor="background1"/>
                          <w:sz w:val="20"/>
                          <w:szCs w:val="21"/>
                        </w:rPr>
                      </w:pPr>
                      <w:r>
                        <w:rPr>
                          <w:rFonts w:ascii="Book Antiqua" w:hAnsi="Book Antiqua" w:cs="Arial"/>
                          <w:b/>
                          <w:color w:val="FFFFFF" w:themeColor="background1"/>
                          <w:sz w:val="20"/>
                          <w:szCs w:val="21"/>
                        </w:rPr>
                        <w:t>E</w:t>
                      </w:r>
                      <w:r w:rsidRPr="00AD3EE5">
                        <w:rPr>
                          <w:rFonts w:ascii="Book Antiqua" w:hAnsi="Book Antiqua" w:cs="Arial"/>
                          <w:b/>
                          <w:color w:val="FFFFFF" w:themeColor="background1"/>
                          <w:sz w:val="20"/>
                          <w:szCs w:val="21"/>
                        </w:rPr>
                        <w:t>-</w:t>
                      </w:r>
                      <w:r>
                        <w:rPr>
                          <w:rFonts w:ascii="Book Antiqua" w:hAnsi="Book Antiqua" w:cs="Arial"/>
                          <w:b/>
                          <w:color w:val="FFFFFF" w:themeColor="background1"/>
                          <w:sz w:val="20"/>
                          <w:szCs w:val="21"/>
                        </w:rPr>
                        <w:t>m</w:t>
                      </w:r>
                      <w:r w:rsidRPr="00AD3EE5">
                        <w:rPr>
                          <w:rFonts w:ascii="Book Antiqua" w:hAnsi="Book Antiqua" w:cs="Arial"/>
                          <w:b/>
                          <w:color w:val="FFFFFF" w:themeColor="background1"/>
                          <w:sz w:val="20"/>
                          <w:szCs w:val="21"/>
                        </w:rPr>
                        <w:t>ail</w:t>
                      </w:r>
                      <w:r>
                        <w:rPr>
                          <w:rFonts w:ascii="Book Antiqua" w:hAnsi="Book Antiqua" w:cs="Arial"/>
                          <w:b/>
                          <w:color w:val="FFFFFF" w:themeColor="background1"/>
                          <w:sz w:val="20"/>
                          <w:szCs w:val="21"/>
                        </w:rPr>
                        <w:t xml:space="preserve"> -</w:t>
                      </w:r>
                      <w:r w:rsidRPr="00AD3EE5">
                        <w:rPr>
                          <w:rFonts w:ascii="Book Antiqua" w:hAnsi="Book Antiqua" w:cs="Arial"/>
                          <w:b/>
                          <w:color w:val="FFFFFF" w:themeColor="background1"/>
                          <w:sz w:val="20"/>
                          <w:szCs w:val="21"/>
                        </w:rPr>
                        <w:t xml:space="preserve"> </w:t>
                      </w:r>
                      <w:hyperlink r:id="rId11" w:history="1">
                        <w:r w:rsidRPr="002935DA">
                          <w:rPr>
                            <w:rStyle w:val="Hyperlink"/>
                            <w:rFonts w:ascii="Book Antiqua" w:hAnsi="Book Antiqua" w:cs="Arial"/>
                            <w:b/>
                            <w:color w:val="FFFFFF" w:themeColor="background1"/>
                            <w:sz w:val="20"/>
                            <w:szCs w:val="21"/>
                            <w:u w:val="none"/>
                          </w:rPr>
                          <w:t>ajokejournal@gmail.com</w:t>
                        </w:r>
                      </w:hyperlink>
                    </w:p>
                    <w:p w14:paraId="794AE2CA" w14:textId="1D70E3B7" w:rsidR="00EE0D19" w:rsidRPr="002935DA" w:rsidRDefault="00EE0D19" w:rsidP="0071105C">
                      <w:pPr>
                        <w:rPr>
                          <w:rStyle w:val="Hyperlink"/>
                          <w:rFonts w:ascii="Book Antiqua" w:hAnsi="Book Antiqua" w:cs="Arial"/>
                          <w:b/>
                          <w:color w:val="FFFFFF" w:themeColor="background1"/>
                          <w:sz w:val="20"/>
                          <w:szCs w:val="21"/>
                          <w:u w:val="none"/>
                        </w:rPr>
                      </w:pPr>
                      <w:r w:rsidRPr="002935DA">
                        <w:rPr>
                          <w:rFonts w:ascii="Book Antiqua" w:hAnsi="Book Antiqua" w:cs="Arial"/>
                          <w:b/>
                          <w:color w:val="FFFFFF" w:themeColor="background1"/>
                          <w:sz w:val="20"/>
                          <w:szCs w:val="21"/>
                        </w:rPr>
                        <w:t xml:space="preserve">Website - </w:t>
                      </w:r>
                      <w:hyperlink r:id="rId12" w:history="1">
                        <w:r w:rsidRPr="002935DA">
                          <w:rPr>
                            <w:rStyle w:val="Hyperlink"/>
                            <w:rFonts w:ascii="Book Antiqua" w:hAnsi="Book Antiqua" w:cs="Arial"/>
                            <w:b/>
                            <w:color w:val="FFFFFF" w:themeColor="background1"/>
                            <w:sz w:val="20"/>
                            <w:szCs w:val="21"/>
                            <w:u w:val="none"/>
                          </w:rPr>
                          <w:t>www.christopress.com/ajoke</w:t>
                        </w:r>
                      </w:hyperlink>
                    </w:p>
                    <w:p w14:paraId="48EB625B" w14:textId="77777777" w:rsidR="00EE0D19" w:rsidRPr="00AD3EE5" w:rsidRDefault="00EE0D19" w:rsidP="0071105C">
                      <w:pPr>
                        <w:rPr>
                          <w:rFonts w:ascii="Book Antiqua" w:hAnsi="Book Antiqua" w:cs="Arial"/>
                          <w:b/>
                          <w:color w:val="FFFFFF" w:themeColor="background1"/>
                          <w:sz w:val="20"/>
                          <w:szCs w:val="21"/>
                        </w:rPr>
                      </w:pPr>
                    </w:p>
                    <w:p w14:paraId="09292A62" w14:textId="77777777" w:rsidR="00EE0D19" w:rsidRPr="00AD3EE5" w:rsidRDefault="00EE0D19" w:rsidP="0071105C">
                      <w:pPr>
                        <w:rPr>
                          <w:rFonts w:ascii="Book Antiqua" w:hAnsi="Book Antiqua" w:cs="Arial"/>
                          <w:b/>
                          <w:color w:val="FFFFFF" w:themeColor="background1"/>
                          <w:sz w:val="18"/>
                          <w:szCs w:val="19"/>
                        </w:rPr>
                      </w:pPr>
                    </w:p>
                  </w:txbxContent>
                </v:textbox>
                <w10:wrap anchorx="margin"/>
              </v:shape>
            </w:pict>
          </mc:Fallback>
        </mc:AlternateContent>
      </w:r>
      <w:r w:rsidRPr="008275E8">
        <w:rPr>
          <w:rFonts w:ascii="Book Antiqua" w:eastAsia="Arial" w:hAnsi="Book Antiqua" w:cs="Arial"/>
          <w:noProof/>
          <w:color w:val="000000"/>
        </w:rPr>
        <mc:AlternateContent>
          <mc:Choice Requires="wps">
            <w:drawing>
              <wp:anchor distT="45720" distB="45720" distL="114300" distR="114300" simplePos="0" relativeHeight="251738112" behindDoc="0" locked="0" layoutInCell="1" allowOverlap="1" wp14:anchorId="29D04964" wp14:editId="0DDB772F">
                <wp:simplePos x="0" y="0"/>
                <wp:positionH relativeFrom="margin">
                  <wp:posOffset>-133350</wp:posOffset>
                </wp:positionH>
                <wp:positionV relativeFrom="paragraph">
                  <wp:posOffset>-295275</wp:posOffset>
                </wp:positionV>
                <wp:extent cx="2570480" cy="3714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371475"/>
                        </a:xfrm>
                        <a:prstGeom prst="rect">
                          <a:avLst/>
                        </a:prstGeom>
                        <a:noFill/>
                        <a:ln w="9525">
                          <a:noFill/>
                          <a:miter lim="800000"/>
                        </a:ln>
                      </wps:spPr>
                      <wps:txbx>
                        <w:txbxContent>
                          <w:p w14:paraId="701CE108" w14:textId="46FDF348" w:rsidR="00EE0D19" w:rsidRPr="002935DA" w:rsidRDefault="00EE0D19" w:rsidP="00AD3EE5">
                            <w:pPr>
                              <w:spacing w:line="216" w:lineRule="auto"/>
                              <w:rPr>
                                <w:rFonts w:ascii="Book Antiqua" w:hAnsi="Book Antiqua"/>
                                <w:b/>
                                <w:color w:val="FFFFFF" w:themeColor="background1"/>
                                <w:sz w:val="36"/>
                                <w:szCs w:val="26"/>
                                <w:lang w:val="en-US"/>
                              </w:rPr>
                            </w:pPr>
                            <w:r>
                              <w:rPr>
                                <w:rFonts w:ascii="Book Antiqua" w:hAnsi="Book Antiqua"/>
                                <w:b/>
                                <w:color w:val="FFFFFF" w:themeColor="background1"/>
                                <w:sz w:val="36"/>
                                <w:szCs w:val="26"/>
                                <w:lang w:val="en-US"/>
                              </w:rPr>
                              <w:t xml:space="preserve">African Journal of </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9D04964" id="_x0000_s1028" type="#_x0000_t202" style="position:absolute;margin-left:-10.5pt;margin-top:-23.25pt;width:202.4pt;height:29.2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" filled="f" stroked="f">
                <v:textbox>
                  <w:txbxContent>
                    <w:p w14:paraId="701CE108" w14:textId="46FDF348" w:rsidR="00EE0D19" w:rsidRPr="002935DA" w:rsidRDefault="00EE0D19" w:rsidP="00AD3EE5">
                      <w:pPr>
                        <w:spacing w:line="216" w:lineRule="auto"/>
                        <w:rPr>
                          <w:rFonts w:ascii="Book Antiqua" w:hAnsi="Book Antiqua"/>
                          <w:b/>
                          <w:color w:val="FFFFFF" w:themeColor="background1"/>
                          <w:sz w:val="36"/>
                          <w:szCs w:val="26"/>
                          <w:lang w:val="en-US"/>
                        </w:rPr>
                      </w:pPr>
                      <w:r>
                        <w:rPr>
                          <w:rFonts w:ascii="Book Antiqua" w:hAnsi="Book Antiqua"/>
                          <w:b/>
                          <w:color w:val="FFFFFF" w:themeColor="background1"/>
                          <w:sz w:val="36"/>
                          <w:szCs w:val="26"/>
                          <w:lang w:val="en-US"/>
                        </w:rPr>
                        <w:t xml:space="preserve">African Journal of </w:t>
                      </w:r>
                    </w:p>
                  </w:txbxContent>
                </v:textbox>
                <w10:wrap anchorx="margin"/>
              </v:shape>
            </w:pict>
          </mc:Fallback>
        </mc:AlternateContent>
      </w:r>
      <w:r w:rsidRPr="008275E8">
        <w:rPr>
          <w:rFonts w:ascii="Book Antiqua" w:eastAsia="Arial" w:hAnsi="Book Antiqua" w:cs="Arial"/>
          <w:noProof/>
          <w:color w:val="000000"/>
        </w:rPr>
        <mc:AlternateContent>
          <mc:Choice Requires="wps">
            <w:drawing>
              <wp:anchor distT="45720" distB="45720" distL="114300" distR="114300" simplePos="0" relativeHeight="251746304" behindDoc="0" locked="0" layoutInCell="1" allowOverlap="1" wp14:anchorId="079B6BDA" wp14:editId="66053C8F">
                <wp:simplePos x="0" y="0"/>
                <wp:positionH relativeFrom="margin">
                  <wp:posOffset>-133350</wp:posOffset>
                </wp:positionH>
                <wp:positionV relativeFrom="paragraph">
                  <wp:posOffset>-85725</wp:posOffset>
                </wp:positionV>
                <wp:extent cx="2570480" cy="409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409575"/>
                        </a:xfrm>
                        <a:prstGeom prst="rect">
                          <a:avLst/>
                        </a:prstGeom>
                        <a:noFill/>
                        <a:ln w="9525">
                          <a:noFill/>
                          <a:miter lim="800000"/>
                        </a:ln>
                      </wps:spPr>
                      <wps:txbx>
                        <w:txbxContent>
                          <w:p w14:paraId="671DB1A6" w14:textId="15C46FE9" w:rsidR="00EE0D19" w:rsidRPr="002935DA" w:rsidRDefault="00EE0D19" w:rsidP="0072425B">
                            <w:pPr>
                              <w:spacing w:line="216" w:lineRule="auto"/>
                              <w:rPr>
                                <w:rFonts w:ascii="Book Antiqua" w:hAnsi="Book Antiqua"/>
                                <w:b/>
                                <w:color w:val="FFFFFF" w:themeColor="background1"/>
                                <w:sz w:val="36"/>
                                <w:szCs w:val="26"/>
                                <w:lang w:val="en-US"/>
                              </w:rPr>
                            </w:pPr>
                            <w:r>
                              <w:rPr>
                                <w:rFonts w:ascii="Book Antiqua" w:hAnsi="Book Antiqua"/>
                                <w:b/>
                                <w:color w:val="FFFFFF" w:themeColor="background1"/>
                                <w:sz w:val="36"/>
                                <w:szCs w:val="26"/>
                                <w:lang w:val="en-US"/>
                              </w:rPr>
                              <w:t>Kingdom Education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079B6BDA" id="_x0000_s1029" type="#_x0000_t202" style="position:absolute;margin-left:-10.5pt;margin-top:-6.75pt;width:202.4pt;height:32.2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" filled="f" stroked="f">
                <v:textbox>
                  <w:txbxContent>
                    <w:p w14:paraId="671DB1A6" w14:textId="15C46FE9" w:rsidR="00EE0D19" w:rsidRPr="002935DA" w:rsidRDefault="00EE0D19" w:rsidP="0072425B">
                      <w:pPr>
                        <w:spacing w:line="216" w:lineRule="auto"/>
                        <w:rPr>
                          <w:rFonts w:ascii="Book Antiqua" w:hAnsi="Book Antiqua"/>
                          <w:b/>
                          <w:color w:val="FFFFFF" w:themeColor="background1"/>
                          <w:sz w:val="36"/>
                          <w:szCs w:val="26"/>
                          <w:lang w:val="en-US"/>
                        </w:rPr>
                      </w:pPr>
                      <w:r>
                        <w:rPr>
                          <w:rFonts w:ascii="Book Antiqua" w:hAnsi="Book Antiqua"/>
                          <w:b/>
                          <w:color w:val="FFFFFF" w:themeColor="background1"/>
                          <w:sz w:val="36"/>
                          <w:szCs w:val="26"/>
                          <w:lang w:val="en-US"/>
                        </w:rPr>
                        <w:t>Kingdom Education</w:t>
                      </w:r>
                    </w:p>
                  </w:txbxContent>
                </v:textbox>
                <w10:wrap anchorx="margin"/>
              </v:shape>
            </w:pict>
          </mc:Fallback>
        </mc:AlternateContent>
      </w:r>
      <w:r w:rsidR="003A5979" w:rsidRPr="008275E8">
        <w:rPr>
          <w:rFonts w:ascii="Book Antiqua" w:hAnsi="Book Antiqua" w:cs="Arial"/>
          <w:noProof/>
        </w:rPr>
        <mc:AlternateContent>
          <mc:Choice Requires="wps">
            <w:drawing>
              <wp:anchor distT="0" distB="0" distL="114300" distR="114300" simplePos="0" relativeHeight="251737088" behindDoc="1" locked="0" layoutInCell="1" allowOverlap="1" wp14:anchorId="4195FC9F" wp14:editId="05033E04">
                <wp:simplePos x="0" y="0"/>
                <wp:positionH relativeFrom="page">
                  <wp:posOffset>-19050</wp:posOffset>
                </wp:positionH>
                <wp:positionV relativeFrom="page">
                  <wp:posOffset>-123826</wp:posOffset>
                </wp:positionV>
                <wp:extent cx="7610475" cy="2085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10475" cy="2085975"/>
                        </a:xfrm>
                        <a:prstGeom prst="rect">
                          <a:avLst/>
                        </a:prstGeom>
                        <a:solidFill>
                          <a:srgbClr val="0013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14669" w14:textId="77777777" w:rsidR="00EE0D19" w:rsidRDefault="00EE0D19" w:rsidP="0071105C">
                            <w:pPr>
                              <w:jc w:val="center"/>
                              <w:rPr>
                                <w:rFonts w:ascii="Anton" w:hAnsi="Anton"/>
                                <w:color w:val="000000" w:themeColor="text1"/>
                                <w:szCs w:val="23"/>
                              </w:rPr>
                            </w:pPr>
                          </w:p>
                          <w:p w14:paraId="0367039D" w14:textId="77777777" w:rsidR="00EE0D19" w:rsidRDefault="00EE0D19" w:rsidP="0071105C">
                            <w:pPr>
                              <w:jc w:val="center"/>
                              <w:rPr>
                                <w:rFonts w:ascii="Anton" w:hAnsi="Anton"/>
                                <w:color w:val="000000" w:themeColor="text1"/>
                                <w:szCs w:val="23"/>
                              </w:rPr>
                            </w:pPr>
                          </w:p>
                          <w:p w14:paraId="22024CDE" w14:textId="77777777" w:rsidR="00EE0D19" w:rsidRDefault="00EE0D19" w:rsidP="0071105C">
                            <w:pPr>
                              <w:jc w:val="center"/>
                              <w:rPr>
                                <w:rFonts w:ascii="Anton" w:hAnsi="Anton"/>
                                <w:color w:val="000000" w:themeColor="text1"/>
                                <w:szCs w:val="23"/>
                              </w:rPr>
                            </w:pPr>
                          </w:p>
                          <w:p w14:paraId="4D4BA848" w14:textId="77777777" w:rsidR="00EE0D19" w:rsidRDefault="00EE0D19" w:rsidP="0071105C">
                            <w:pPr>
                              <w:ind w:left="1418"/>
                              <w:rPr>
                                <w:rFonts w:ascii="Anton" w:eastAsia="Arial" w:hAnsi="Anton" w:cs="Arial"/>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195FC9F" id="Rectangle 2" o:spid="_x0000_s1030" style="position:absolute;margin-left:-1.5pt;margin-top:-9.75pt;width:599.25pt;height:164.25pt;z-index:-2515793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" fillcolor="#00133a" stroked="f" strokeweight="1pt">
                <v:textbox>
                  <w:txbxContent>
                    <w:p w14:paraId="3E314669" w14:textId="77777777" w:rsidR="00EE0D19" w:rsidRDefault="00EE0D19" w:rsidP="0071105C">
                      <w:pPr>
                        <w:jc w:val="center"/>
                        <w:rPr>
                          <w:rFonts w:ascii="Anton" w:hAnsi="Anton"/>
                          <w:color w:val="000000" w:themeColor="text1"/>
                          <w:szCs w:val="23"/>
                        </w:rPr>
                      </w:pPr>
                    </w:p>
                    <w:p w14:paraId="0367039D" w14:textId="77777777" w:rsidR="00EE0D19" w:rsidRDefault="00EE0D19" w:rsidP="0071105C">
                      <w:pPr>
                        <w:jc w:val="center"/>
                        <w:rPr>
                          <w:rFonts w:ascii="Anton" w:hAnsi="Anton"/>
                          <w:color w:val="000000" w:themeColor="text1"/>
                          <w:szCs w:val="23"/>
                        </w:rPr>
                      </w:pPr>
                    </w:p>
                    <w:p w14:paraId="22024CDE" w14:textId="77777777" w:rsidR="00EE0D19" w:rsidRDefault="00EE0D19" w:rsidP="0071105C">
                      <w:pPr>
                        <w:jc w:val="center"/>
                        <w:rPr>
                          <w:rFonts w:ascii="Anton" w:hAnsi="Anton"/>
                          <w:color w:val="000000" w:themeColor="text1"/>
                          <w:szCs w:val="23"/>
                        </w:rPr>
                      </w:pPr>
                    </w:p>
                    <w:p w14:paraId="4D4BA848" w14:textId="77777777" w:rsidR="00EE0D19" w:rsidRDefault="00EE0D19" w:rsidP="0071105C">
                      <w:pPr>
                        <w:ind w:left="1418"/>
                        <w:rPr>
                          <w:rFonts w:ascii="Anton" w:eastAsia="Arial" w:hAnsi="Anton" w:cs="Arial"/>
                          <w:color w:val="FFFFFF" w:themeColor="background1"/>
                          <w:sz w:val="36"/>
                          <w:szCs w:val="36"/>
                        </w:rPr>
                      </w:pPr>
                    </w:p>
                  </w:txbxContent>
                </v:textbox>
                <w10:wrap anchorx="page" anchory="page"/>
              </v:rect>
            </w:pict>
          </mc:Fallback>
        </mc:AlternateContent>
      </w:r>
    </w:p>
    <w:p w14:paraId="61354E52" w14:textId="51348039" w:rsidR="0071105C" w:rsidRPr="008275E8" w:rsidRDefault="00156CAC" w:rsidP="00366A7F">
      <w:pPr>
        <w:widowControl w:val="0"/>
        <w:spacing w:line="276" w:lineRule="auto"/>
        <w:ind w:right="-22"/>
        <w:rPr>
          <w:rFonts w:ascii="Book Antiqua" w:hAnsi="Book Antiqua" w:cs="Arial"/>
        </w:rPr>
      </w:pPr>
      <w:r w:rsidRPr="008275E8">
        <w:rPr>
          <w:rFonts w:ascii="Book Antiqua" w:eastAsia="Arial" w:hAnsi="Book Antiqua" w:cs="Arial"/>
          <w:noProof/>
          <w:color w:val="000000"/>
        </w:rPr>
        <mc:AlternateContent>
          <mc:Choice Requires="wps">
            <w:drawing>
              <wp:anchor distT="45720" distB="45720" distL="114300" distR="114300" simplePos="0" relativeHeight="251742208" behindDoc="0" locked="0" layoutInCell="1" allowOverlap="1" wp14:anchorId="24923609" wp14:editId="065BD058">
                <wp:simplePos x="0" y="0"/>
                <wp:positionH relativeFrom="margin">
                  <wp:posOffset>-123825</wp:posOffset>
                </wp:positionH>
                <wp:positionV relativeFrom="paragraph">
                  <wp:posOffset>57785</wp:posOffset>
                </wp:positionV>
                <wp:extent cx="2311400" cy="2952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95275"/>
                        </a:xfrm>
                        <a:prstGeom prst="rect">
                          <a:avLst/>
                        </a:prstGeom>
                        <a:noFill/>
                        <a:ln w="9525">
                          <a:noFill/>
                          <a:miter lim="800000"/>
                        </a:ln>
                      </wps:spPr>
                      <wps:txbx>
                        <w:txbxContent>
                          <w:p w14:paraId="71F066C4" w14:textId="0BA4374C" w:rsidR="00EE0D19" w:rsidRPr="00AD3EE5" w:rsidRDefault="00EE0D19" w:rsidP="0071105C">
                            <w:pPr>
                              <w:rPr>
                                <w:rFonts w:ascii="Book Antiqua" w:hAnsi="Book Antiqua" w:cs="Arial"/>
                                <w:b/>
                                <w:color w:val="FFFFFF" w:themeColor="background1"/>
                                <w:sz w:val="20"/>
                                <w:szCs w:val="23"/>
                              </w:rPr>
                            </w:pPr>
                            <w:r>
                              <w:rPr>
                                <w:rFonts w:ascii="Book Antiqua" w:hAnsi="Book Antiqua" w:cs="Arial"/>
                                <w:b/>
                                <w:color w:val="FFFFFF" w:themeColor="background1"/>
                                <w:sz w:val="20"/>
                                <w:szCs w:val="23"/>
                              </w:rPr>
                              <w:t>Volume 2</w:t>
                            </w:r>
                            <w:r w:rsidRPr="00AD3EE5">
                              <w:rPr>
                                <w:rFonts w:ascii="Book Antiqua" w:hAnsi="Book Antiqua" w:cs="Arial"/>
                                <w:b/>
                                <w:color w:val="FFFFFF" w:themeColor="background1"/>
                                <w:sz w:val="20"/>
                                <w:szCs w:val="23"/>
                              </w:rPr>
                              <w:t xml:space="preserve">, Issue </w:t>
                            </w:r>
                            <w:r>
                              <w:rPr>
                                <w:rFonts w:ascii="Book Antiqua" w:hAnsi="Book Antiqua" w:cs="Arial"/>
                                <w:b/>
                                <w:color w:val="FFFFFF" w:themeColor="background1"/>
                                <w:sz w:val="20"/>
                                <w:szCs w:val="23"/>
                              </w:rPr>
                              <w:t>2 August,</w:t>
                            </w:r>
                            <w:r w:rsidRPr="00AD3EE5">
                              <w:rPr>
                                <w:rFonts w:ascii="Book Antiqua" w:hAnsi="Book Antiqua" w:cs="Arial"/>
                                <w:b/>
                                <w:color w:val="FFFFFF" w:themeColor="background1"/>
                                <w:sz w:val="20"/>
                                <w:szCs w:val="23"/>
                              </w:rPr>
                              <w:t xml:space="preserve"> 202</w:t>
                            </w:r>
                            <w:r>
                              <w:rPr>
                                <w:rFonts w:ascii="Book Antiqua" w:hAnsi="Book Antiqua" w:cs="Arial"/>
                                <w:b/>
                                <w:color w:val="FFFFFF" w:themeColor="background1"/>
                                <w:sz w:val="20"/>
                                <w:szCs w:val="23"/>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23609" id="_x0000_s1031" type="#_x0000_t202" style="position:absolute;margin-left:-9.75pt;margin-top:4.55pt;width:182pt;height:23.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" filled="f" stroked="f">
                <v:textbox>
                  <w:txbxContent>
                    <w:p w14:paraId="71F066C4" w14:textId="0BA4374C" w:rsidR="00EE0D19" w:rsidRPr="00AD3EE5" w:rsidRDefault="00EE0D19" w:rsidP="0071105C">
                      <w:pPr>
                        <w:rPr>
                          <w:rFonts w:ascii="Book Antiqua" w:hAnsi="Book Antiqua" w:cs="Arial"/>
                          <w:b/>
                          <w:color w:val="FFFFFF" w:themeColor="background1"/>
                          <w:sz w:val="20"/>
                          <w:szCs w:val="23"/>
                        </w:rPr>
                      </w:pPr>
                      <w:r>
                        <w:rPr>
                          <w:rFonts w:ascii="Book Antiqua" w:hAnsi="Book Antiqua" w:cs="Arial"/>
                          <w:b/>
                          <w:color w:val="FFFFFF" w:themeColor="background1"/>
                          <w:sz w:val="20"/>
                          <w:szCs w:val="23"/>
                        </w:rPr>
                        <w:t>Volume 2</w:t>
                      </w:r>
                      <w:r w:rsidRPr="00AD3EE5">
                        <w:rPr>
                          <w:rFonts w:ascii="Book Antiqua" w:hAnsi="Book Antiqua" w:cs="Arial"/>
                          <w:b/>
                          <w:color w:val="FFFFFF" w:themeColor="background1"/>
                          <w:sz w:val="20"/>
                          <w:szCs w:val="23"/>
                        </w:rPr>
                        <w:t xml:space="preserve">, Issue </w:t>
                      </w:r>
                      <w:r>
                        <w:rPr>
                          <w:rFonts w:ascii="Book Antiqua" w:hAnsi="Book Antiqua" w:cs="Arial"/>
                          <w:b/>
                          <w:color w:val="FFFFFF" w:themeColor="background1"/>
                          <w:sz w:val="20"/>
                          <w:szCs w:val="23"/>
                        </w:rPr>
                        <w:t>2 August,</w:t>
                      </w:r>
                      <w:r w:rsidRPr="00AD3EE5">
                        <w:rPr>
                          <w:rFonts w:ascii="Book Antiqua" w:hAnsi="Book Antiqua" w:cs="Arial"/>
                          <w:b/>
                          <w:color w:val="FFFFFF" w:themeColor="background1"/>
                          <w:sz w:val="20"/>
                          <w:szCs w:val="23"/>
                        </w:rPr>
                        <w:t xml:space="preserve"> 202</w:t>
                      </w:r>
                      <w:r>
                        <w:rPr>
                          <w:rFonts w:ascii="Book Antiqua" w:hAnsi="Book Antiqua" w:cs="Arial"/>
                          <w:b/>
                          <w:color w:val="FFFFFF" w:themeColor="background1"/>
                          <w:sz w:val="20"/>
                          <w:szCs w:val="23"/>
                        </w:rPr>
                        <w:t>4</w:t>
                      </w:r>
                    </w:p>
                  </w:txbxContent>
                </v:textbox>
                <w10:wrap anchorx="margin"/>
              </v:shape>
            </w:pict>
          </mc:Fallback>
        </mc:AlternateContent>
      </w:r>
    </w:p>
    <w:p w14:paraId="550A7F19" w14:textId="632D40D3" w:rsidR="0071105C" w:rsidRPr="008275E8" w:rsidRDefault="0071105C" w:rsidP="00366A7F">
      <w:pPr>
        <w:widowControl w:val="0"/>
        <w:spacing w:line="276" w:lineRule="auto"/>
        <w:ind w:right="-22"/>
        <w:rPr>
          <w:rFonts w:ascii="Book Antiqua" w:hAnsi="Book Antiqua" w:cs="Arial"/>
        </w:rPr>
      </w:pPr>
    </w:p>
    <w:p w14:paraId="0EBABDB9" w14:textId="444B47CA" w:rsidR="0071105C" w:rsidRPr="008275E8" w:rsidRDefault="0071105C" w:rsidP="00366A7F">
      <w:pPr>
        <w:widowControl w:val="0"/>
        <w:spacing w:line="276" w:lineRule="auto"/>
        <w:ind w:right="-22"/>
        <w:rPr>
          <w:rFonts w:ascii="Book Antiqua" w:hAnsi="Book Antiqua" w:cs="Arial"/>
        </w:rPr>
      </w:pPr>
    </w:p>
    <w:p w14:paraId="2D0D1B4E" w14:textId="170DF52A" w:rsidR="0071105C" w:rsidRPr="008275E8" w:rsidRDefault="003A5979" w:rsidP="00366A7F">
      <w:pPr>
        <w:widowControl w:val="0"/>
        <w:spacing w:line="276" w:lineRule="auto"/>
        <w:ind w:right="-22"/>
        <w:rPr>
          <w:rFonts w:ascii="Book Antiqua" w:hAnsi="Book Antiqua" w:cs="Arial"/>
        </w:rPr>
      </w:pPr>
      <w:r w:rsidRPr="008275E8">
        <w:rPr>
          <w:rFonts w:ascii="Book Antiqua" w:hAnsi="Book Antiqua" w:cs="Arial"/>
          <w:noProof/>
        </w:rPr>
        <mc:AlternateContent>
          <mc:Choice Requires="wps">
            <w:drawing>
              <wp:anchor distT="0" distB="0" distL="114300" distR="114300" simplePos="0" relativeHeight="251744256" behindDoc="1" locked="0" layoutInCell="1" allowOverlap="1" wp14:anchorId="7C17409E" wp14:editId="25A154EB">
                <wp:simplePos x="0" y="0"/>
                <wp:positionH relativeFrom="page">
                  <wp:posOffset>-19050</wp:posOffset>
                </wp:positionH>
                <wp:positionV relativeFrom="page">
                  <wp:posOffset>1962150</wp:posOffset>
                </wp:positionV>
                <wp:extent cx="7610475" cy="66675"/>
                <wp:effectExtent l="57150" t="19050" r="66675" b="85725"/>
                <wp:wrapNone/>
                <wp:docPr id="10" name="Rectangle 10"/>
                <wp:cNvGraphicFramePr/>
                <a:graphic xmlns:a="http://schemas.openxmlformats.org/drawingml/2006/main">
                  <a:graphicData uri="http://schemas.microsoft.com/office/word/2010/wordprocessingShape">
                    <wps:wsp>
                      <wps:cNvSpPr/>
                      <wps:spPr>
                        <a:xfrm>
                          <a:off x="0" y="0"/>
                          <a:ext cx="7610475" cy="66675"/>
                        </a:xfrm>
                        <a:prstGeom prst="rect">
                          <a:avLst/>
                        </a:prstGeom>
                        <a:solidFill>
                          <a:schemeClr val="accent1">
                            <a:lumMod val="60000"/>
                            <a:lumOff val="40000"/>
                          </a:schemeClr>
                        </a:solidFill>
                        <a:ln>
                          <a:no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51E859" w14:textId="77777777" w:rsidR="00EE0D19" w:rsidRDefault="00EE0D19" w:rsidP="0071105C">
                            <w:pPr>
                              <w:jc w:val="center"/>
                              <w:rPr>
                                <w:rFonts w:ascii="Anton" w:hAnsi="Anton"/>
                                <w:color w:val="000000" w:themeColor="text1"/>
                                <w:szCs w:val="23"/>
                              </w:rPr>
                            </w:pPr>
                          </w:p>
                          <w:p w14:paraId="484B642A" w14:textId="77777777" w:rsidR="00EE0D19" w:rsidRDefault="00EE0D19" w:rsidP="0071105C">
                            <w:pPr>
                              <w:ind w:left="1418"/>
                              <w:rPr>
                                <w:rFonts w:ascii="Anton" w:eastAsia="Arial" w:hAnsi="Anton" w:cs="Arial"/>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7C17409E" id="Rectangle 10" o:spid="_x0000_s1032" style="position:absolute;margin-left:-1.5pt;margin-top:154.5pt;width:599.25pt;height:5.25pt;z-index:-2515722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" fillcolor="#9cc2e5 [1940]" stroked="f" strokeweight="1pt">
                <v:shadow on="t" color="black" opacity="20971f" offset="0,2.2pt"/>
                <v:textbox>
                  <w:txbxContent>
                    <w:p w14:paraId="1351E859" w14:textId="77777777" w:rsidR="00EE0D19" w:rsidRDefault="00EE0D19" w:rsidP="0071105C">
                      <w:pPr>
                        <w:jc w:val="center"/>
                        <w:rPr>
                          <w:rFonts w:ascii="Anton" w:hAnsi="Anton"/>
                          <w:color w:val="000000" w:themeColor="text1"/>
                          <w:szCs w:val="23"/>
                        </w:rPr>
                      </w:pPr>
                    </w:p>
                    <w:p w14:paraId="484B642A" w14:textId="77777777" w:rsidR="00EE0D19" w:rsidRDefault="00EE0D19" w:rsidP="0071105C">
                      <w:pPr>
                        <w:ind w:left="1418"/>
                        <w:rPr>
                          <w:rFonts w:ascii="Anton" w:eastAsia="Arial" w:hAnsi="Anton" w:cs="Arial"/>
                          <w:color w:val="FFFFFF" w:themeColor="background1"/>
                          <w:sz w:val="36"/>
                          <w:szCs w:val="36"/>
                        </w:rPr>
                      </w:pPr>
                    </w:p>
                  </w:txbxContent>
                </v:textbox>
                <w10:wrap anchorx="page" anchory="page"/>
              </v:rect>
            </w:pict>
          </mc:Fallback>
        </mc:AlternateContent>
      </w:r>
    </w:p>
    <w:p w14:paraId="6ADD428B" w14:textId="34193990" w:rsidR="0071105C" w:rsidRPr="008275E8" w:rsidRDefault="0071105C" w:rsidP="00366A7F">
      <w:pPr>
        <w:widowControl w:val="0"/>
        <w:spacing w:line="276" w:lineRule="auto"/>
        <w:ind w:right="-22"/>
        <w:rPr>
          <w:rFonts w:ascii="Book Antiqua" w:hAnsi="Book Antiqua" w:cs="Arial"/>
        </w:rPr>
      </w:pPr>
    </w:p>
    <w:p w14:paraId="454ECC13" w14:textId="38B711AC" w:rsidR="0071105C" w:rsidRPr="008275E8" w:rsidRDefault="0071105C" w:rsidP="00366A7F">
      <w:pPr>
        <w:widowControl w:val="0"/>
        <w:spacing w:line="276" w:lineRule="auto"/>
        <w:ind w:right="-22"/>
        <w:rPr>
          <w:rFonts w:ascii="Book Antiqua" w:hAnsi="Book Antiqua" w:cs="Arial"/>
        </w:rPr>
      </w:pPr>
    </w:p>
    <w:p w14:paraId="13C13C4B" w14:textId="3AC3DAF9" w:rsidR="00BF300E" w:rsidRPr="008275E8" w:rsidRDefault="00BF300E" w:rsidP="00366A7F">
      <w:pPr>
        <w:widowControl w:val="0"/>
        <w:spacing w:line="276" w:lineRule="auto"/>
        <w:ind w:right="-22"/>
        <w:rPr>
          <w:rFonts w:ascii="Book Antiqua" w:hAnsi="Book Antiqua" w:cs="Arial"/>
        </w:rPr>
      </w:pPr>
    </w:p>
    <w:p w14:paraId="7732BC6B" w14:textId="5C08625C" w:rsidR="00BF300E" w:rsidRPr="008275E8" w:rsidRDefault="004C75ED" w:rsidP="00366A7F">
      <w:pPr>
        <w:widowControl w:val="0"/>
        <w:spacing w:line="276" w:lineRule="auto"/>
        <w:ind w:right="-22"/>
        <w:rPr>
          <w:rFonts w:ascii="Book Antiqua" w:hAnsi="Book Antiqua" w:cs="Arial"/>
        </w:rPr>
      </w:pPr>
      <w:r w:rsidRPr="008275E8">
        <w:rPr>
          <w:rFonts w:ascii="Book Antiqua" w:eastAsia="Arial" w:hAnsi="Book Antiqua" w:cs="Arial"/>
          <w:noProof/>
          <w:color w:val="000000"/>
        </w:rPr>
        <mc:AlternateContent>
          <mc:Choice Requires="wps">
            <w:drawing>
              <wp:anchor distT="45720" distB="45720" distL="114300" distR="114300" simplePos="0" relativeHeight="251672576" behindDoc="0" locked="0" layoutInCell="1" allowOverlap="1" wp14:anchorId="31DA48D6" wp14:editId="78A0081D">
                <wp:simplePos x="0" y="0"/>
                <wp:positionH relativeFrom="margin">
                  <wp:align>right</wp:align>
                </wp:positionH>
                <wp:positionV relativeFrom="page">
                  <wp:posOffset>2743200</wp:posOffset>
                </wp:positionV>
                <wp:extent cx="5743575" cy="7239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23900"/>
                        </a:xfrm>
                        <a:prstGeom prst="rect">
                          <a:avLst/>
                        </a:prstGeom>
                        <a:noFill/>
                        <a:ln w="9525">
                          <a:noFill/>
                          <a:miter lim="800000"/>
                          <a:headEnd/>
                          <a:tailEnd/>
                        </a:ln>
                      </wps:spPr>
                      <wps:txbx>
                        <w:txbxContent>
                          <w:p w14:paraId="04C4B0BC" w14:textId="44B37B75" w:rsidR="00EE0D19" w:rsidRPr="007A390D" w:rsidRDefault="00EE0D19" w:rsidP="004C75ED">
                            <w:pPr>
                              <w:widowControl w:val="0"/>
                              <w:spacing w:line="240" w:lineRule="auto"/>
                              <w:ind w:right="-23"/>
                              <w:jc w:val="center"/>
                              <w:rPr>
                                <w:rFonts w:ascii="Book Antiqua" w:eastAsia="Arial" w:hAnsi="Book Antiqua" w:cs="Arial"/>
                                <w:b/>
                                <w:color w:val="000000"/>
                                <w:sz w:val="32"/>
                                <w:szCs w:val="30"/>
                                <w:lang w:val="en-US"/>
                              </w:rPr>
                            </w:pPr>
                            <w:r w:rsidRPr="007A390D">
                              <w:rPr>
                                <w:rFonts w:ascii="Book Antiqua" w:eastAsia="Arial" w:hAnsi="Book Antiqua" w:cs="Arial"/>
                                <w:b/>
                                <w:color w:val="000000"/>
                                <w:sz w:val="32"/>
                                <w:szCs w:val="30"/>
                                <w:lang w:val="en-US"/>
                              </w:rPr>
                              <w:t>Reconstructing the Local Church through God’s Word and Holy Spirit-Directed Approaches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A48D6" id="_x0000_s1033" type="#_x0000_t202" style="position:absolute;margin-left:401.05pt;margin-top:3in;width:452.25pt;height:5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" filled="f" stroked="f">
                <v:textbox>
                  <w:txbxContent>
                    <w:p w14:paraId="04C4B0BC" w14:textId="44B37B75" w:rsidR="00EE0D19" w:rsidRPr="007A390D" w:rsidRDefault="00EE0D19" w:rsidP="004C75ED">
                      <w:pPr>
                        <w:widowControl w:val="0"/>
                        <w:spacing w:line="240" w:lineRule="auto"/>
                        <w:ind w:right="-23"/>
                        <w:jc w:val="center"/>
                        <w:rPr>
                          <w:rFonts w:ascii="Book Antiqua" w:eastAsia="Arial" w:hAnsi="Book Antiqua" w:cs="Arial"/>
                          <w:b/>
                          <w:color w:val="000000"/>
                          <w:sz w:val="32"/>
                          <w:szCs w:val="30"/>
                          <w:lang w:val="en-US"/>
                        </w:rPr>
                      </w:pPr>
                      <w:r w:rsidRPr="007A390D">
                        <w:rPr>
                          <w:rFonts w:ascii="Book Antiqua" w:eastAsia="Arial" w:hAnsi="Book Antiqua" w:cs="Arial"/>
                          <w:b/>
                          <w:color w:val="000000"/>
                          <w:sz w:val="32"/>
                          <w:szCs w:val="30"/>
                          <w:lang w:val="en-US"/>
                        </w:rPr>
                        <w:t>Reconstructing the Local Church through God’s Word and Holy Spirit-Directed Approaches</w:t>
                      </w:r>
                    </w:p>
                  </w:txbxContent>
                </v:textbox>
                <w10:wrap anchorx="margin" anchory="page"/>
              </v:shape>
            </w:pict>
          </mc:Fallback>
        </mc:AlternateContent>
      </w:r>
    </w:p>
    <w:p w14:paraId="70735765" w14:textId="28199CE4" w:rsidR="00BF300E" w:rsidRPr="008275E8" w:rsidRDefault="00BF300E" w:rsidP="00366A7F">
      <w:pPr>
        <w:widowControl w:val="0"/>
        <w:spacing w:line="276" w:lineRule="auto"/>
        <w:ind w:right="-22"/>
        <w:rPr>
          <w:rFonts w:ascii="Book Antiqua" w:hAnsi="Book Antiqua" w:cs="Arial"/>
        </w:rPr>
      </w:pPr>
    </w:p>
    <w:p w14:paraId="13ECA7B8" w14:textId="199C77B1" w:rsidR="006E698E" w:rsidRPr="008275E8" w:rsidRDefault="006E698E" w:rsidP="00366A7F">
      <w:pPr>
        <w:widowControl w:val="0"/>
        <w:spacing w:line="276" w:lineRule="auto"/>
        <w:ind w:right="-22"/>
        <w:rPr>
          <w:rFonts w:ascii="Book Antiqua" w:hAnsi="Book Antiqua" w:cs="Arial"/>
        </w:rPr>
      </w:pPr>
    </w:p>
    <w:p w14:paraId="78EAF237" w14:textId="1B252119" w:rsidR="006E698E" w:rsidRPr="008275E8" w:rsidRDefault="006E698E" w:rsidP="00684C8A">
      <w:pPr>
        <w:pStyle w:val="NoSpacing"/>
        <w:rPr>
          <w:rFonts w:ascii="Book Antiqua" w:hAnsi="Book Antiqua"/>
        </w:rPr>
      </w:pPr>
    </w:p>
    <w:p w14:paraId="5DCD95C3" w14:textId="77777777" w:rsidR="00684C8A" w:rsidRPr="003006C7" w:rsidRDefault="00684C8A" w:rsidP="00684C8A">
      <w:pPr>
        <w:pStyle w:val="NoSpacing"/>
        <w:rPr>
          <w:sz w:val="12"/>
          <w:szCs w:val="12"/>
        </w:rPr>
      </w:pPr>
    </w:p>
    <w:p w14:paraId="230E93C6" w14:textId="02ACEE7D" w:rsidR="00155283" w:rsidRPr="00155283" w:rsidRDefault="00155283" w:rsidP="00236E06">
      <w:pPr>
        <w:widowControl w:val="0"/>
        <w:spacing w:line="240" w:lineRule="auto"/>
        <w:ind w:right="-22"/>
        <w:jc w:val="center"/>
        <w:rPr>
          <w:rFonts w:ascii="Book Antiqua" w:eastAsia="Arial" w:hAnsi="Book Antiqua" w:cs="Arial"/>
          <w:bCs/>
          <w:color w:val="000000"/>
          <w:vertAlign w:val="superscript"/>
        </w:rPr>
      </w:pPr>
      <w:r>
        <w:rPr>
          <w:rFonts w:ascii="Book Antiqua" w:eastAsia="Arial" w:hAnsi="Book Antiqua" w:cs="Arial"/>
          <w:b/>
          <w:bCs/>
          <w:color w:val="000000"/>
        </w:rPr>
        <w:t>Dele Alaba Ilesanmi</w:t>
      </w:r>
      <w:r>
        <w:rPr>
          <w:rFonts w:ascii="Book Antiqua" w:eastAsia="Arial" w:hAnsi="Book Antiqua" w:cs="Arial"/>
          <w:b/>
          <w:bCs/>
          <w:color w:val="000000"/>
          <w:vertAlign w:val="superscript"/>
        </w:rPr>
        <w:t xml:space="preserve"> </w:t>
      </w:r>
      <w:r>
        <w:rPr>
          <w:rFonts w:ascii="Book Antiqua" w:eastAsia="Arial" w:hAnsi="Book Antiqua" w:cs="Arial"/>
          <w:bCs/>
          <w:color w:val="000000"/>
          <w:vertAlign w:val="superscript"/>
        </w:rPr>
        <w:t>1</w:t>
      </w:r>
      <w:proofErr w:type="gramStart"/>
      <w:r w:rsidR="00690EFE">
        <w:rPr>
          <w:rFonts w:ascii="Book Antiqua" w:eastAsia="Arial" w:hAnsi="Book Antiqua" w:cs="Arial"/>
          <w:bCs/>
          <w:color w:val="000000"/>
          <w:vertAlign w:val="superscript"/>
        </w:rPr>
        <w:t>,2,4</w:t>
      </w:r>
      <w:proofErr w:type="gramEnd"/>
      <w:r w:rsidR="003E209C">
        <w:rPr>
          <w:rFonts w:ascii="Book Antiqua" w:eastAsia="Arial" w:hAnsi="Book Antiqua" w:cs="Arial"/>
          <w:bCs/>
          <w:color w:val="000000"/>
          <w:vertAlign w:val="superscript"/>
        </w:rPr>
        <w:t>*</w:t>
      </w:r>
      <w:r>
        <w:rPr>
          <w:rFonts w:ascii="Book Antiqua" w:eastAsia="Arial" w:hAnsi="Book Antiqua" w:cs="Arial"/>
          <w:b/>
          <w:bCs/>
          <w:color w:val="000000"/>
        </w:rPr>
        <w:t xml:space="preserve"> Timothy Osarumwense Imuwahen </w:t>
      </w:r>
      <w:r>
        <w:rPr>
          <w:rFonts w:ascii="Book Antiqua" w:eastAsia="Arial" w:hAnsi="Book Antiqua" w:cs="Arial"/>
          <w:bCs/>
          <w:color w:val="000000"/>
          <w:vertAlign w:val="superscript"/>
        </w:rPr>
        <w:t>2</w:t>
      </w:r>
      <w:r w:rsidR="00690EFE">
        <w:rPr>
          <w:rFonts w:ascii="Book Antiqua" w:eastAsia="Arial" w:hAnsi="Book Antiqua" w:cs="Arial"/>
          <w:bCs/>
          <w:color w:val="000000"/>
          <w:vertAlign w:val="superscript"/>
        </w:rPr>
        <w:t>,3</w:t>
      </w:r>
      <w:r>
        <w:rPr>
          <w:rFonts w:ascii="Book Antiqua" w:eastAsia="Arial" w:hAnsi="Book Antiqua" w:cs="Arial"/>
          <w:b/>
          <w:bCs/>
          <w:color w:val="000000"/>
        </w:rPr>
        <w:t xml:space="preserve"> Deborah </w:t>
      </w:r>
      <w:proofErr w:type="spellStart"/>
      <w:r>
        <w:rPr>
          <w:rFonts w:ascii="Book Antiqua" w:eastAsia="Arial" w:hAnsi="Book Antiqua" w:cs="Arial"/>
          <w:b/>
          <w:bCs/>
          <w:color w:val="000000"/>
        </w:rPr>
        <w:t>Modupe</w:t>
      </w:r>
      <w:proofErr w:type="spellEnd"/>
      <w:r>
        <w:rPr>
          <w:rFonts w:ascii="Book Antiqua" w:eastAsia="Arial" w:hAnsi="Book Antiqua" w:cs="Arial"/>
          <w:b/>
          <w:bCs/>
          <w:color w:val="000000"/>
        </w:rPr>
        <w:t xml:space="preserve"> Akanbi </w:t>
      </w:r>
      <w:r w:rsidR="00690EFE">
        <w:rPr>
          <w:rFonts w:ascii="Book Antiqua" w:eastAsia="Arial" w:hAnsi="Book Antiqua" w:cs="Arial"/>
          <w:bCs/>
          <w:color w:val="000000"/>
          <w:vertAlign w:val="superscript"/>
        </w:rPr>
        <w:t>2</w:t>
      </w:r>
      <w:r w:rsidR="00223009">
        <w:rPr>
          <w:rFonts w:ascii="Book Antiqua" w:eastAsia="Arial" w:hAnsi="Book Antiqua" w:cs="Arial"/>
          <w:bCs/>
          <w:color w:val="000000"/>
          <w:vertAlign w:val="superscript"/>
        </w:rPr>
        <w:t xml:space="preserve"> </w:t>
      </w:r>
      <w:proofErr w:type="spellStart"/>
      <w:r w:rsidR="00FE03B1">
        <w:rPr>
          <w:rFonts w:ascii="Book Antiqua" w:eastAsia="Arial" w:hAnsi="Book Antiqua" w:cs="Arial"/>
          <w:b/>
          <w:bCs/>
          <w:color w:val="000000"/>
        </w:rPr>
        <w:t>Babafemi</w:t>
      </w:r>
      <w:proofErr w:type="spellEnd"/>
      <w:r w:rsidR="00FE03B1">
        <w:rPr>
          <w:rFonts w:ascii="Book Antiqua" w:eastAsia="Arial" w:hAnsi="Book Antiqua" w:cs="Arial"/>
          <w:b/>
          <w:bCs/>
          <w:color w:val="000000"/>
        </w:rPr>
        <w:t xml:space="preserve"> </w:t>
      </w:r>
      <w:proofErr w:type="spellStart"/>
      <w:r w:rsidR="00FE03B1">
        <w:rPr>
          <w:rFonts w:ascii="Book Antiqua" w:eastAsia="Arial" w:hAnsi="Book Antiqua" w:cs="Arial"/>
          <w:b/>
          <w:bCs/>
          <w:color w:val="000000"/>
        </w:rPr>
        <w:t>Adesina</w:t>
      </w:r>
      <w:proofErr w:type="spellEnd"/>
      <w:r w:rsidR="00FE03B1">
        <w:rPr>
          <w:rFonts w:ascii="Book Antiqua" w:eastAsia="Arial" w:hAnsi="Book Antiqua" w:cs="Arial"/>
          <w:b/>
          <w:bCs/>
          <w:color w:val="000000"/>
        </w:rPr>
        <w:t xml:space="preserve"> </w:t>
      </w:r>
      <w:proofErr w:type="spellStart"/>
      <w:r w:rsidR="00FE03B1">
        <w:rPr>
          <w:rFonts w:ascii="Book Antiqua" w:eastAsia="Arial" w:hAnsi="Book Antiqua" w:cs="Arial"/>
          <w:b/>
          <w:bCs/>
          <w:color w:val="000000"/>
        </w:rPr>
        <w:t>Adejumo</w:t>
      </w:r>
      <w:proofErr w:type="spellEnd"/>
      <w:r w:rsidR="00223009">
        <w:rPr>
          <w:rFonts w:ascii="Book Antiqua" w:eastAsia="Arial" w:hAnsi="Book Antiqua" w:cs="Arial"/>
          <w:b/>
          <w:bCs/>
          <w:color w:val="000000"/>
        </w:rPr>
        <w:t xml:space="preserve"> </w:t>
      </w:r>
      <w:r w:rsidR="00690EFE">
        <w:rPr>
          <w:rFonts w:ascii="Book Antiqua" w:eastAsia="Arial" w:hAnsi="Book Antiqua" w:cs="Arial"/>
          <w:bCs/>
          <w:color w:val="000000"/>
          <w:vertAlign w:val="superscript"/>
        </w:rPr>
        <w:t>5</w:t>
      </w:r>
    </w:p>
    <w:p w14:paraId="12FDF494" w14:textId="003E7C9E" w:rsidR="00155283" w:rsidRPr="00155283" w:rsidRDefault="00155283" w:rsidP="00236E06">
      <w:pPr>
        <w:widowControl w:val="0"/>
        <w:spacing w:line="240" w:lineRule="auto"/>
        <w:ind w:right="-22"/>
        <w:jc w:val="center"/>
        <w:rPr>
          <w:rFonts w:ascii="Book Antiqua" w:eastAsia="Arial" w:hAnsi="Book Antiqua" w:cs="Arial"/>
          <w:bCs/>
          <w:color w:val="000000"/>
          <w:sz w:val="8"/>
          <w:szCs w:val="8"/>
          <w:vertAlign w:val="superscript"/>
        </w:rPr>
      </w:pPr>
    </w:p>
    <w:p w14:paraId="69E27DCF" w14:textId="20F6F3C0" w:rsidR="00983398" w:rsidRPr="00FD6513" w:rsidRDefault="00690EFE" w:rsidP="00983398">
      <w:pPr>
        <w:widowControl w:val="0"/>
        <w:spacing w:line="240" w:lineRule="auto"/>
        <w:ind w:right="-22"/>
        <w:jc w:val="center"/>
        <w:rPr>
          <w:rFonts w:ascii="Book Antiqua" w:eastAsia="Arial" w:hAnsi="Book Antiqua" w:cs="Arial"/>
          <w:bCs/>
          <w:i/>
          <w:sz w:val="20"/>
        </w:rPr>
      </w:pPr>
      <w:r>
        <w:rPr>
          <w:rFonts w:ascii="Book Antiqua" w:eastAsia="Arial" w:hAnsi="Book Antiqua" w:cs="Arial"/>
          <w:bCs/>
          <w:i/>
          <w:sz w:val="20"/>
          <w:vertAlign w:val="superscript"/>
        </w:rPr>
        <w:t>1</w:t>
      </w:r>
      <w:r w:rsidR="00983398" w:rsidRPr="00FD6513">
        <w:rPr>
          <w:rFonts w:ascii="Book Antiqua" w:eastAsia="Arial" w:hAnsi="Book Antiqua" w:cs="Arial"/>
          <w:bCs/>
          <w:i/>
          <w:sz w:val="20"/>
          <w:vertAlign w:val="superscript"/>
        </w:rPr>
        <w:t xml:space="preserve"> </w:t>
      </w:r>
      <w:r w:rsidR="00983398" w:rsidRPr="00FD6513">
        <w:rPr>
          <w:rFonts w:ascii="Book Antiqua" w:eastAsia="Arial" w:hAnsi="Book Antiqua" w:cs="Arial"/>
          <w:bCs/>
          <w:i/>
          <w:sz w:val="20"/>
        </w:rPr>
        <w:t xml:space="preserve">Department of </w:t>
      </w:r>
      <w:r w:rsidR="00983398">
        <w:rPr>
          <w:rFonts w:ascii="Book Antiqua" w:eastAsia="Arial" w:hAnsi="Book Antiqua" w:cs="Arial"/>
          <w:bCs/>
          <w:i/>
          <w:sz w:val="20"/>
        </w:rPr>
        <w:t>Christian Education, School of Religious</w:t>
      </w:r>
      <w:r w:rsidR="006E62A5">
        <w:rPr>
          <w:rFonts w:ascii="Book Antiqua" w:eastAsia="Arial" w:hAnsi="Book Antiqua" w:cs="Arial"/>
          <w:bCs/>
          <w:i/>
          <w:sz w:val="20"/>
        </w:rPr>
        <w:t xml:space="preserve"> Education</w:t>
      </w:r>
      <w:r w:rsidR="00983398" w:rsidRPr="00FD6513">
        <w:rPr>
          <w:rFonts w:ascii="Book Antiqua" w:eastAsia="Arial" w:hAnsi="Book Antiqua" w:cs="Arial"/>
          <w:bCs/>
          <w:i/>
          <w:sz w:val="20"/>
        </w:rPr>
        <w:t>,</w:t>
      </w:r>
      <w:r w:rsidR="00983398">
        <w:rPr>
          <w:rFonts w:ascii="Book Antiqua" w:eastAsia="Arial" w:hAnsi="Book Antiqua" w:cs="Arial"/>
          <w:bCs/>
          <w:i/>
          <w:sz w:val="20"/>
        </w:rPr>
        <w:t xml:space="preserve"> Redeemed Christian Bible College, </w:t>
      </w:r>
      <w:r w:rsidR="00983398" w:rsidRPr="00FD6513">
        <w:rPr>
          <w:rFonts w:ascii="Book Antiqua" w:eastAsia="Arial" w:hAnsi="Book Antiqua" w:cs="Arial"/>
          <w:bCs/>
          <w:i/>
          <w:sz w:val="20"/>
        </w:rPr>
        <w:t>Nigeria</w:t>
      </w:r>
    </w:p>
    <w:p w14:paraId="7A5C07D9" w14:textId="2B0266AA" w:rsidR="00155283" w:rsidRPr="00FD6513" w:rsidRDefault="00690EFE" w:rsidP="00236E06">
      <w:pPr>
        <w:widowControl w:val="0"/>
        <w:spacing w:line="240" w:lineRule="auto"/>
        <w:ind w:right="-22"/>
        <w:jc w:val="center"/>
        <w:rPr>
          <w:rFonts w:ascii="Book Antiqua" w:eastAsia="Arial" w:hAnsi="Book Antiqua" w:cs="Arial"/>
          <w:bCs/>
          <w:i/>
          <w:sz w:val="20"/>
        </w:rPr>
      </w:pPr>
      <w:r>
        <w:rPr>
          <w:rFonts w:ascii="Book Antiqua" w:eastAsia="Arial" w:hAnsi="Book Antiqua" w:cs="Arial"/>
          <w:bCs/>
          <w:i/>
          <w:sz w:val="20"/>
          <w:vertAlign w:val="superscript"/>
        </w:rPr>
        <w:t>2</w:t>
      </w:r>
      <w:r w:rsidR="00155283" w:rsidRPr="00FD6513">
        <w:rPr>
          <w:rFonts w:ascii="Book Antiqua" w:eastAsia="Arial" w:hAnsi="Book Antiqua" w:cs="Arial"/>
          <w:bCs/>
          <w:i/>
          <w:sz w:val="20"/>
          <w:vertAlign w:val="superscript"/>
        </w:rPr>
        <w:t xml:space="preserve"> </w:t>
      </w:r>
      <w:r w:rsidR="00155283" w:rsidRPr="00FD6513">
        <w:rPr>
          <w:rFonts w:ascii="Book Antiqua" w:eastAsia="Arial" w:hAnsi="Book Antiqua" w:cs="Arial"/>
          <w:bCs/>
          <w:i/>
          <w:sz w:val="20"/>
        </w:rPr>
        <w:t xml:space="preserve">Department of Biblical Education, </w:t>
      </w:r>
      <w:r w:rsidR="00D863BD">
        <w:rPr>
          <w:rFonts w:ascii="Book Antiqua" w:eastAsia="Arial" w:hAnsi="Book Antiqua" w:cs="Arial"/>
          <w:bCs/>
          <w:i/>
          <w:sz w:val="20"/>
        </w:rPr>
        <w:t xml:space="preserve">School of Biblical Studies, </w:t>
      </w:r>
      <w:r w:rsidR="00155283" w:rsidRPr="00FD6513">
        <w:rPr>
          <w:rFonts w:ascii="Book Antiqua" w:eastAsia="Arial" w:hAnsi="Book Antiqua" w:cs="Arial"/>
          <w:bCs/>
          <w:i/>
          <w:sz w:val="20"/>
        </w:rPr>
        <w:t>Testament Theological Seminary, Ogun</w:t>
      </w:r>
      <w:r w:rsidR="00F359D9" w:rsidRPr="00FD6513">
        <w:rPr>
          <w:rFonts w:ascii="Book Antiqua" w:eastAsia="Arial" w:hAnsi="Book Antiqua" w:cs="Arial"/>
          <w:bCs/>
          <w:i/>
          <w:sz w:val="20"/>
        </w:rPr>
        <w:t>, Nigeria</w:t>
      </w:r>
    </w:p>
    <w:p w14:paraId="00D06C32" w14:textId="4A10F918" w:rsidR="00155283" w:rsidRDefault="00690EFE" w:rsidP="00236E06">
      <w:pPr>
        <w:widowControl w:val="0"/>
        <w:spacing w:line="240" w:lineRule="auto"/>
        <w:ind w:right="-22"/>
        <w:jc w:val="center"/>
        <w:rPr>
          <w:rFonts w:ascii="Book Antiqua" w:eastAsia="Arial" w:hAnsi="Book Antiqua" w:cs="Arial"/>
          <w:bCs/>
          <w:i/>
          <w:sz w:val="20"/>
        </w:rPr>
      </w:pPr>
      <w:r>
        <w:rPr>
          <w:rFonts w:ascii="Book Antiqua" w:eastAsia="Arial" w:hAnsi="Book Antiqua" w:cs="Arial"/>
          <w:bCs/>
          <w:i/>
          <w:sz w:val="20"/>
          <w:vertAlign w:val="superscript"/>
        </w:rPr>
        <w:t>3</w:t>
      </w:r>
      <w:r w:rsidR="00155283" w:rsidRPr="00FD6513">
        <w:rPr>
          <w:rFonts w:ascii="Book Antiqua" w:eastAsia="Arial" w:hAnsi="Book Antiqua" w:cs="Arial"/>
          <w:bCs/>
          <w:i/>
          <w:sz w:val="20"/>
          <w:vertAlign w:val="superscript"/>
        </w:rPr>
        <w:t xml:space="preserve"> </w:t>
      </w:r>
      <w:r w:rsidR="00155283" w:rsidRPr="00FD6513">
        <w:rPr>
          <w:rFonts w:ascii="Book Antiqua" w:eastAsia="Arial" w:hAnsi="Book Antiqua" w:cs="Arial"/>
          <w:bCs/>
          <w:i/>
          <w:sz w:val="20"/>
        </w:rPr>
        <w:t xml:space="preserve">Department of Religious Studies, Faculty of Arts, National Open University of Nigeria, </w:t>
      </w:r>
      <w:r w:rsidR="00F359D9" w:rsidRPr="00FD6513">
        <w:rPr>
          <w:rFonts w:ascii="Book Antiqua" w:eastAsia="Arial" w:hAnsi="Book Antiqua" w:cs="Arial"/>
          <w:bCs/>
          <w:i/>
          <w:sz w:val="20"/>
        </w:rPr>
        <w:t>FCT, Nigeria</w:t>
      </w:r>
    </w:p>
    <w:p w14:paraId="3BDE46BD" w14:textId="56DCCE5F" w:rsidR="00690EFE" w:rsidRPr="00FD6513" w:rsidRDefault="00690EFE" w:rsidP="00690EFE">
      <w:pPr>
        <w:widowControl w:val="0"/>
        <w:spacing w:line="240" w:lineRule="auto"/>
        <w:ind w:right="-22"/>
        <w:jc w:val="center"/>
        <w:rPr>
          <w:rFonts w:ascii="Book Antiqua" w:eastAsia="Arial" w:hAnsi="Book Antiqua" w:cs="Arial"/>
          <w:bCs/>
          <w:i/>
          <w:sz w:val="20"/>
        </w:rPr>
      </w:pPr>
      <w:r>
        <w:rPr>
          <w:rFonts w:ascii="Book Antiqua" w:eastAsia="Arial" w:hAnsi="Book Antiqua" w:cs="Arial"/>
          <w:bCs/>
          <w:i/>
          <w:sz w:val="20"/>
          <w:vertAlign w:val="superscript"/>
        </w:rPr>
        <w:t>4</w:t>
      </w:r>
      <w:r w:rsidRPr="00FD6513">
        <w:rPr>
          <w:rFonts w:ascii="Book Antiqua" w:eastAsia="Arial" w:hAnsi="Book Antiqua" w:cs="Arial"/>
          <w:bCs/>
          <w:i/>
          <w:sz w:val="20"/>
          <w:vertAlign w:val="superscript"/>
        </w:rPr>
        <w:t xml:space="preserve"> </w:t>
      </w:r>
      <w:r w:rsidRPr="00FD6513">
        <w:rPr>
          <w:rFonts w:ascii="Book Antiqua" w:eastAsia="Arial" w:hAnsi="Book Antiqua" w:cs="Arial"/>
          <w:bCs/>
          <w:i/>
          <w:sz w:val="20"/>
        </w:rPr>
        <w:t xml:space="preserve">Department of </w:t>
      </w:r>
      <w:r>
        <w:rPr>
          <w:rFonts w:ascii="Book Antiqua" w:eastAsia="Arial" w:hAnsi="Book Antiqua" w:cs="Arial"/>
          <w:bCs/>
          <w:i/>
          <w:sz w:val="20"/>
        </w:rPr>
        <w:t xml:space="preserve">Biblical Research, Faculty of </w:t>
      </w:r>
      <w:r>
        <w:rPr>
          <w:rFonts w:ascii="Book Antiqua" w:eastAsia="Arial" w:hAnsi="Book Antiqua" w:cs="Arial"/>
          <w:bCs/>
          <w:i/>
          <w:sz w:val="20"/>
        </w:rPr>
        <w:t xml:space="preserve">Christian </w:t>
      </w:r>
      <w:r>
        <w:rPr>
          <w:rFonts w:ascii="Book Antiqua" w:eastAsia="Arial" w:hAnsi="Book Antiqua" w:cs="Arial"/>
          <w:bCs/>
          <w:i/>
          <w:sz w:val="20"/>
        </w:rPr>
        <w:t>Education</w:t>
      </w:r>
      <w:r w:rsidRPr="00FD6513">
        <w:rPr>
          <w:rFonts w:ascii="Book Antiqua" w:eastAsia="Arial" w:hAnsi="Book Antiqua" w:cs="Arial"/>
          <w:bCs/>
          <w:i/>
          <w:sz w:val="20"/>
        </w:rPr>
        <w:t xml:space="preserve">, </w:t>
      </w:r>
      <w:r>
        <w:rPr>
          <w:rFonts w:ascii="Book Antiqua" w:eastAsia="Arial" w:hAnsi="Book Antiqua" w:cs="Arial"/>
          <w:bCs/>
          <w:i/>
          <w:sz w:val="20"/>
        </w:rPr>
        <w:t>Chosen Life Christian University,</w:t>
      </w:r>
      <w:r w:rsidRPr="00FD6513">
        <w:rPr>
          <w:rFonts w:ascii="Book Antiqua" w:eastAsia="Arial" w:hAnsi="Book Antiqua" w:cs="Arial"/>
          <w:bCs/>
          <w:i/>
          <w:sz w:val="20"/>
        </w:rPr>
        <w:t xml:space="preserve"> Nigeria</w:t>
      </w:r>
    </w:p>
    <w:p w14:paraId="1879CCF5" w14:textId="63416383" w:rsidR="00F359D9" w:rsidRPr="00FD6513" w:rsidRDefault="00690EFE" w:rsidP="00236E06">
      <w:pPr>
        <w:widowControl w:val="0"/>
        <w:spacing w:line="240" w:lineRule="auto"/>
        <w:ind w:right="-22"/>
        <w:jc w:val="center"/>
        <w:rPr>
          <w:rFonts w:ascii="Book Antiqua" w:eastAsia="Arial" w:hAnsi="Book Antiqua" w:cs="Arial"/>
          <w:bCs/>
          <w:i/>
          <w:sz w:val="20"/>
        </w:rPr>
      </w:pPr>
      <w:r>
        <w:rPr>
          <w:rFonts w:ascii="Book Antiqua" w:eastAsia="Arial" w:hAnsi="Book Antiqua" w:cs="Arial"/>
          <w:bCs/>
          <w:i/>
          <w:sz w:val="20"/>
          <w:vertAlign w:val="superscript"/>
        </w:rPr>
        <w:t>5</w:t>
      </w:r>
      <w:r w:rsidR="00F359D9" w:rsidRPr="00FD6513">
        <w:rPr>
          <w:rFonts w:ascii="Book Antiqua" w:eastAsia="Arial" w:hAnsi="Book Antiqua" w:cs="Arial"/>
          <w:bCs/>
          <w:i/>
          <w:sz w:val="20"/>
          <w:vertAlign w:val="superscript"/>
        </w:rPr>
        <w:t xml:space="preserve"> </w:t>
      </w:r>
      <w:r w:rsidR="00F359D9" w:rsidRPr="00FD6513">
        <w:rPr>
          <w:rFonts w:ascii="Book Antiqua" w:eastAsia="Arial" w:hAnsi="Book Antiqua" w:cs="Arial"/>
          <w:bCs/>
          <w:i/>
          <w:sz w:val="20"/>
        </w:rPr>
        <w:t xml:space="preserve">Department of </w:t>
      </w:r>
      <w:r w:rsidR="00223009">
        <w:rPr>
          <w:rFonts w:ascii="Book Antiqua" w:eastAsia="Arial" w:hAnsi="Book Antiqua" w:cs="Arial"/>
          <w:bCs/>
          <w:i/>
          <w:sz w:val="20"/>
        </w:rPr>
        <w:t>Christian Leadership St</w:t>
      </w:r>
      <w:r w:rsidR="00F359D9" w:rsidRPr="00FD6513">
        <w:rPr>
          <w:rFonts w:ascii="Book Antiqua" w:eastAsia="Arial" w:hAnsi="Book Antiqua" w:cs="Arial"/>
          <w:bCs/>
          <w:i/>
          <w:sz w:val="20"/>
        </w:rPr>
        <w:t xml:space="preserve">udies, </w:t>
      </w:r>
      <w:r w:rsidR="00FE03B1">
        <w:rPr>
          <w:rFonts w:ascii="Book Antiqua" w:eastAsia="Arial" w:hAnsi="Book Antiqua" w:cs="Arial"/>
          <w:bCs/>
          <w:i/>
          <w:sz w:val="20"/>
        </w:rPr>
        <w:t xml:space="preserve">Theology, </w:t>
      </w:r>
      <w:r w:rsidR="00223009">
        <w:rPr>
          <w:rFonts w:ascii="Book Antiqua" w:eastAsia="Arial" w:hAnsi="Book Antiqua" w:cs="Arial"/>
          <w:bCs/>
          <w:i/>
          <w:sz w:val="20"/>
        </w:rPr>
        <w:t>Redeemed Christian Bible College</w:t>
      </w:r>
      <w:r w:rsidR="00FE03B1">
        <w:rPr>
          <w:rFonts w:ascii="Book Antiqua" w:eastAsia="Arial" w:hAnsi="Book Antiqua" w:cs="Arial"/>
          <w:bCs/>
          <w:i/>
          <w:sz w:val="20"/>
        </w:rPr>
        <w:t>, Lagos</w:t>
      </w:r>
      <w:r w:rsidR="00F359D9" w:rsidRPr="00FD6513">
        <w:rPr>
          <w:rFonts w:ascii="Book Antiqua" w:eastAsia="Arial" w:hAnsi="Book Antiqua" w:cs="Arial"/>
          <w:bCs/>
          <w:i/>
          <w:sz w:val="20"/>
        </w:rPr>
        <w:t>, Nigeria</w:t>
      </w:r>
    </w:p>
    <w:p w14:paraId="6241E8E1" w14:textId="54B13418" w:rsidR="00585FE5" w:rsidRPr="00F359D9" w:rsidRDefault="00585FE5" w:rsidP="0063252E">
      <w:pPr>
        <w:widowControl w:val="0"/>
        <w:spacing w:line="240" w:lineRule="auto"/>
        <w:ind w:right="-22"/>
        <w:rPr>
          <w:rFonts w:ascii="Book Antiqua" w:eastAsia="PMingLiU-ExtB" w:hAnsi="Book Antiqua" w:cs="Times New Roman"/>
          <w:iCs/>
          <w:color w:val="000000"/>
          <w:sz w:val="12"/>
          <w:szCs w:val="12"/>
        </w:rPr>
      </w:pPr>
    </w:p>
    <w:p w14:paraId="2D905C79" w14:textId="4648F972" w:rsidR="006F175A" w:rsidRPr="00690EFE" w:rsidRDefault="006F175A" w:rsidP="00690EFE">
      <w:pPr>
        <w:pStyle w:val="NoSpacing"/>
        <w:rPr>
          <w:sz w:val="4"/>
          <w:szCs w:val="4"/>
        </w:rPr>
      </w:pPr>
    </w:p>
    <w:p w14:paraId="639D0865" w14:textId="06FDE7F4" w:rsidR="00690EFE" w:rsidRDefault="00690EFE" w:rsidP="00366A7F">
      <w:pPr>
        <w:spacing w:line="276" w:lineRule="auto"/>
        <w:ind w:right="-22"/>
        <w:rPr>
          <w:rFonts w:ascii="Book Antiqua" w:eastAsia="Arial" w:hAnsi="Book Antiqua" w:cs="Arial"/>
        </w:rPr>
      </w:pPr>
      <w:r w:rsidRPr="008275E8">
        <w:rPr>
          <w:rFonts w:ascii="Book Antiqua" w:eastAsia="Arial" w:hAnsi="Book Antiqua" w:cs="Arial"/>
          <w:noProof/>
        </w:rPr>
        <mc:AlternateContent>
          <mc:Choice Requires="wps">
            <w:drawing>
              <wp:anchor distT="0" distB="0" distL="114300" distR="114300" simplePos="0" relativeHeight="251730944" behindDoc="0" locked="0" layoutInCell="1" allowOverlap="1" wp14:anchorId="0A74AB7F" wp14:editId="1713D6A4">
                <wp:simplePos x="0" y="0"/>
                <wp:positionH relativeFrom="column">
                  <wp:posOffset>18415</wp:posOffset>
                </wp:positionH>
                <wp:positionV relativeFrom="paragraph">
                  <wp:posOffset>57785</wp:posOffset>
                </wp:positionV>
                <wp:extent cx="5724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FA638" id="Straight Connector 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45pt,4.55pt" to="452.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" strokecolor="black [3200]" strokeweight=".5pt">
                <v:stroke joinstyle="miter"/>
              </v:line>
            </w:pict>
          </mc:Fallback>
        </mc:AlternateContent>
      </w:r>
    </w:p>
    <w:p w14:paraId="1638572A" w14:textId="55B8369C" w:rsidR="006F175A" w:rsidRPr="008275E8" w:rsidRDefault="00690EFE" w:rsidP="00366A7F">
      <w:pPr>
        <w:spacing w:line="276" w:lineRule="auto"/>
        <w:ind w:right="-22"/>
        <w:rPr>
          <w:rFonts w:ascii="Book Antiqua" w:eastAsia="Arial" w:hAnsi="Book Antiqua" w:cs="Arial"/>
        </w:rPr>
      </w:pPr>
      <w:r w:rsidRPr="008275E8">
        <w:rPr>
          <w:rFonts w:ascii="Book Antiqua" w:eastAsia="Arial" w:hAnsi="Book Antiqua" w:cs="Arial"/>
          <w:noProof/>
          <w:color w:val="000000"/>
        </w:rPr>
        <mc:AlternateContent>
          <mc:Choice Requires="wps">
            <w:drawing>
              <wp:anchor distT="45720" distB="45720" distL="114300" distR="114300" simplePos="0" relativeHeight="251753472" behindDoc="0" locked="0" layoutInCell="1" allowOverlap="1" wp14:anchorId="1AE89723" wp14:editId="27D1FB81">
                <wp:simplePos x="0" y="0"/>
                <wp:positionH relativeFrom="margin">
                  <wp:posOffset>-85725</wp:posOffset>
                </wp:positionH>
                <wp:positionV relativeFrom="margin">
                  <wp:posOffset>4110355</wp:posOffset>
                </wp:positionV>
                <wp:extent cx="2143125" cy="47244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724400"/>
                        </a:xfrm>
                        <a:prstGeom prst="rect">
                          <a:avLst/>
                        </a:prstGeom>
                        <a:noFill/>
                        <a:ln w="9525">
                          <a:noFill/>
                          <a:miter lim="800000"/>
                          <a:headEnd/>
                          <a:tailEnd/>
                        </a:ln>
                      </wps:spPr>
                      <wps:txbx>
                        <w:txbxContent>
                          <w:p w14:paraId="6D5AAC25" w14:textId="3D584AE1" w:rsidR="00870E66" w:rsidRDefault="00870E66" w:rsidP="00CB0A6D">
                            <w:pPr>
                              <w:widowControl w:val="0"/>
                              <w:spacing w:line="240" w:lineRule="auto"/>
                              <w:ind w:right="-23"/>
                              <w:jc w:val="both"/>
                              <w:rPr>
                                <w:rFonts w:ascii="Book Antiqua" w:eastAsia="Arial" w:hAnsi="Book Antiqua" w:cs="Arial"/>
                                <w:b/>
                                <w:color w:val="000000"/>
                                <w:sz w:val="18"/>
                                <w:szCs w:val="19"/>
                                <w:lang w:val="en-US"/>
                              </w:rPr>
                            </w:pPr>
                            <w:r>
                              <w:rPr>
                                <w:rFonts w:ascii="Book Antiqua" w:eastAsia="Arial" w:hAnsi="Book Antiqua" w:cs="Arial"/>
                                <w:b/>
                                <w:color w:val="000000"/>
                                <w:sz w:val="18"/>
                                <w:szCs w:val="19"/>
                                <w:lang w:val="en-US"/>
                              </w:rPr>
                              <w:t>Corresponding Author</w:t>
                            </w:r>
                          </w:p>
                          <w:p w14:paraId="79DA0E02" w14:textId="4CC69456" w:rsidR="00870E66" w:rsidRPr="003E63DE" w:rsidRDefault="00870E66" w:rsidP="00CB0A6D">
                            <w:pPr>
                              <w:widowControl w:val="0"/>
                              <w:spacing w:line="240" w:lineRule="auto"/>
                              <w:ind w:right="-23"/>
                              <w:jc w:val="both"/>
                              <w:rPr>
                                <w:rFonts w:ascii="Book Antiqua" w:eastAsia="Arial" w:hAnsi="Book Antiqua" w:cs="Arial"/>
                                <w:color w:val="000000"/>
                                <w:sz w:val="18"/>
                                <w:szCs w:val="19"/>
                                <w:lang w:val="en-US"/>
                              </w:rPr>
                            </w:pPr>
                            <w:r w:rsidRPr="003E63DE">
                              <w:rPr>
                                <w:rFonts w:ascii="Book Antiqua" w:eastAsia="Arial" w:hAnsi="Book Antiqua" w:cs="Arial"/>
                                <w:color w:val="000000"/>
                                <w:sz w:val="18"/>
                                <w:szCs w:val="19"/>
                                <w:lang w:val="en-US"/>
                              </w:rPr>
                              <w:t>Dele</w:t>
                            </w:r>
                            <w:r w:rsidR="003E63DE" w:rsidRPr="003E63DE">
                              <w:rPr>
                                <w:rFonts w:ascii="Book Antiqua" w:eastAsia="Arial" w:hAnsi="Book Antiqua" w:cs="Arial"/>
                                <w:color w:val="000000"/>
                                <w:sz w:val="18"/>
                                <w:szCs w:val="19"/>
                                <w:lang w:val="en-US"/>
                              </w:rPr>
                              <w:t xml:space="preserve"> A. Ilesanmi</w:t>
                            </w:r>
                          </w:p>
                          <w:p w14:paraId="3E7C9756" w14:textId="2D45F1F3" w:rsidR="003E63DE" w:rsidRPr="003E63DE" w:rsidRDefault="003E63DE"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dele@testament.sch.ng</w:t>
                            </w:r>
                          </w:p>
                          <w:p w14:paraId="4A8AED6B" w14:textId="3EF0BADA" w:rsidR="00870E66" w:rsidRDefault="003E63DE" w:rsidP="00CB0A6D">
                            <w:pPr>
                              <w:widowControl w:val="0"/>
                              <w:spacing w:line="240" w:lineRule="auto"/>
                              <w:ind w:right="-23"/>
                              <w:jc w:val="both"/>
                              <w:rPr>
                                <w:rFonts w:ascii="Book Antiqua" w:eastAsia="Arial" w:hAnsi="Book Antiqua" w:cs="Arial"/>
                                <w:b/>
                                <w:color w:val="000000"/>
                                <w:sz w:val="18"/>
                                <w:szCs w:val="19"/>
                                <w:lang w:val="en-US"/>
                              </w:rPr>
                            </w:pPr>
                            <w:r>
                              <w:rPr>
                                <w:rFonts w:ascii="Book Antiqua" w:eastAsia="Arial" w:hAnsi="Book Antiqua" w:cs="Arial"/>
                                <w:b/>
                                <w:color w:val="000000"/>
                                <w:sz w:val="18"/>
                                <w:szCs w:val="19"/>
                                <w:lang w:val="en-US"/>
                              </w:rPr>
                              <w:t>__________________________________</w:t>
                            </w:r>
                          </w:p>
                          <w:p w14:paraId="4EC303F4" w14:textId="77777777" w:rsidR="00870E66" w:rsidRPr="003E63DE" w:rsidRDefault="00870E66" w:rsidP="00CB0A6D">
                            <w:pPr>
                              <w:widowControl w:val="0"/>
                              <w:spacing w:line="240" w:lineRule="auto"/>
                              <w:ind w:right="-23"/>
                              <w:jc w:val="both"/>
                              <w:rPr>
                                <w:rFonts w:ascii="Book Antiqua" w:eastAsia="Arial" w:hAnsi="Book Antiqua" w:cs="Arial"/>
                                <w:b/>
                                <w:color w:val="000000"/>
                                <w:sz w:val="10"/>
                                <w:szCs w:val="10"/>
                                <w:lang w:val="en-US"/>
                              </w:rPr>
                            </w:pPr>
                          </w:p>
                          <w:p w14:paraId="2D7EFA46" w14:textId="5C5F82A4" w:rsidR="00C01A91" w:rsidRPr="005A34B5" w:rsidRDefault="002B2C2B" w:rsidP="00CB0A6D">
                            <w:pPr>
                              <w:widowControl w:val="0"/>
                              <w:spacing w:line="240" w:lineRule="auto"/>
                              <w:ind w:right="-23"/>
                              <w:jc w:val="both"/>
                              <w:rPr>
                                <w:rFonts w:ascii="Book Antiqua" w:eastAsia="Arial" w:hAnsi="Book Antiqua" w:cs="Arial"/>
                                <w:b/>
                                <w:color w:val="000000"/>
                                <w:sz w:val="18"/>
                                <w:szCs w:val="19"/>
                                <w:lang w:val="en-US"/>
                              </w:rPr>
                            </w:pPr>
                            <w:r w:rsidRPr="005A34B5">
                              <w:rPr>
                                <w:rFonts w:ascii="Book Antiqua" w:eastAsia="Arial" w:hAnsi="Book Antiqua" w:cs="Arial"/>
                                <w:b/>
                                <w:color w:val="000000"/>
                                <w:sz w:val="18"/>
                                <w:szCs w:val="19"/>
                                <w:lang w:val="en-US"/>
                              </w:rPr>
                              <w:t>Publication History</w:t>
                            </w:r>
                          </w:p>
                          <w:p w14:paraId="01F56A13" w14:textId="2D5D83CD" w:rsidR="00C01A91" w:rsidRPr="005A34B5" w:rsidRDefault="003D70A5"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 xml:space="preserve">Date </w:t>
                            </w:r>
                            <w:r w:rsidR="00C01A91" w:rsidRPr="005A34B5">
                              <w:rPr>
                                <w:rFonts w:ascii="Book Antiqua" w:eastAsia="Arial" w:hAnsi="Book Antiqua" w:cs="Arial"/>
                                <w:color w:val="000000"/>
                                <w:sz w:val="18"/>
                                <w:szCs w:val="19"/>
                                <w:lang w:val="en-US"/>
                              </w:rPr>
                              <w:t>Received</w:t>
                            </w:r>
                            <w:r w:rsidR="003E209C" w:rsidRPr="005A34B5">
                              <w:rPr>
                                <w:rFonts w:ascii="Book Antiqua" w:eastAsia="Arial" w:hAnsi="Book Antiqua" w:cs="Arial"/>
                                <w:color w:val="000000"/>
                                <w:sz w:val="18"/>
                                <w:szCs w:val="19"/>
                                <w:lang w:val="en-US"/>
                              </w:rPr>
                              <w:t>:</w:t>
                            </w:r>
                            <w:r w:rsidR="00C01A91" w:rsidRPr="005A34B5">
                              <w:rPr>
                                <w:rFonts w:ascii="Book Antiqua" w:eastAsia="Arial" w:hAnsi="Book Antiqua" w:cs="Arial"/>
                                <w:color w:val="000000"/>
                                <w:sz w:val="18"/>
                                <w:szCs w:val="19"/>
                                <w:lang w:val="en-US"/>
                              </w:rPr>
                              <w:t xml:space="preserve"> 1</w:t>
                            </w:r>
                            <w:r w:rsidR="003A5979">
                              <w:rPr>
                                <w:rFonts w:ascii="Book Antiqua" w:eastAsia="Arial" w:hAnsi="Book Antiqua" w:cs="Arial"/>
                                <w:color w:val="000000"/>
                                <w:sz w:val="18"/>
                                <w:szCs w:val="19"/>
                                <w:lang w:val="en-US"/>
                              </w:rPr>
                              <w:t>5 June 2024</w:t>
                            </w:r>
                          </w:p>
                          <w:p w14:paraId="631CE5C3" w14:textId="2883015F" w:rsidR="00C01A91" w:rsidRPr="005A34B5" w:rsidRDefault="003D70A5"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 xml:space="preserve">Date </w:t>
                            </w:r>
                            <w:r w:rsidR="006D33BD" w:rsidRPr="005A34B5">
                              <w:rPr>
                                <w:rFonts w:ascii="Book Antiqua" w:eastAsia="Arial" w:hAnsi="Book Antiqua" w:cs="Arial"/>
                                <w:color w:val="000000"/>
                                <w:sz w:val="18"/>
                                <w:szCs w:val="19"/>
                                <w:lang w:val="en-US"/>
                              </w:rPr>
                              <w:t xml:space="preserve">Accepted: </w:t>
                            </w:r>
                            <w:r w:rsidR="003A5979">
                              <w:rPr>
                                <w:rFonts w:ascii="Book Antiqua" w:eastAsia="Arial" w:hAnsi="Book Antiqua" w:cs="Arial"/>
                                <w:color w:val="000000"/>
                                <w:sz w:val="18"/>
                                <w:szCs w:val="19"/>
                                <w:lang w:val="en-US"/>
                              </w:rPr>
                              <w:t>01</w:t>
                            </w:r>
                            <w:r w:rsidR="00C01A91" w:rsidRPr="005A34B5">
                              <w:rPr>
                                <w:rFonts w:ascii="Book Antiqua" w:eastAsia="Arial" w:hAnsi="Book Antiqua" w:cs="Arial"/>
                                <w:color w:val="000000"/>
                                <w:sz w:val="18"/>
                                <w:szCs w:val="19"/>
                                <w:lang w:val="en-US"/>
                              </w:rPr>
                              <w:t xml:space="preserve"> </w:t>
                            </w:r>
                            <w:r w:rsidR="003A5979">
                              <w:rPr>
                                <w:rFonts w:ascii="Book Antiqua" w:eastAsia="Arial" w:hAnsi="Book Antiqua" w:cs="Arial"/>
                                <w:color w:val="000000"/>
                                <w:sz w:val="18"/>
                                <w:szCs w:val="19"/>
                                <w:lang w:val="en-US"/>
                              </w:rPr>
                              <w:t xml:space="preserve">July </w:t>
                            </w:r>
                            <w:r w:rsidR="00C01A91" w:rsidRPr="005A34B5">
                              <w:rPr>
                                <w:rFonts w:ascii="Book Antiqua" w:eastAsia="Arial" w:hAnsi="Book Antiqua" w:cs="Arial"/>
                                <w:color w:val="000000"/>
                                <w:sz w:val="18"/>
                                <w:szCs w:val="19"/>
                                <w:lang w:val="en-US"/>
                              </w:rPr>
                              <w:t>2024</w:t>
                            </w:r>
                          </w:p>
                          <w:p w14:paraId="52625692" w14:textId="1BB4FF98" w:rsidR="002B2C2B" w:rsidRPr="005A34B5" w:rsidRDefault="003D70A5"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 xml:space="preserve">Date </w:t>
                            </w:r>
                            <w:r w:rsidR="003A5979">
                              <w:rPr>
                                <w:rFonts w:ascii="Book Antiqua" w:eastAsia="Arial" w:hAnsi="Book Antiqua" w:cs="Arial"/>
                                <w:color w:val="000000"/>
                                <w:sz w:val="18"/>
                                <w:szCs w:val="19"/>
                                <w:lang w:val="en-US"/>
                              </w:rPr>
                              <w:t>Published: 23</w:t>
                            </w:r>
                            <w:r w:rsidR="006D33BD" w:rsidRPr="005A34B5">
                              <w:rPr>
                                <w:rFonts w:ascii="Book Antiqua" w:eastAsia="Arial" w:hAnsi="Book Antiqua" w:cs="Arial"/>
                                <w:color w:val="000000"/>
                                <w:sz w:val="18"/>
                                <w:szCs w:val="19"/>
                                <w:lang w:val="en-US"/>
                              </w:rPr>
                              <w:t xml:space="preserve"> </w:t>
                            </w:r>
                            <w:r w:rsidR="003A5979">
                              <w:rPr>
                                <w:rFonts w:ascii="Book Antiqua" w:eastAsia="Arial" w:hAnsi="Book Antiqua" w:cs="Arial"/>
                                <w:color w:val="000000"/>
                                <w:sz w:val="18"/>
                                <w:szCs w:val="19"/>
                                <w:lang w:val="en-US"/>
                              </w:rPr>
                              <w:t>August 2024</w:t>
                            </w:r>
                          </w:p>
                          <w:p w14:paraId="7A927E4E" w14:textId="604163F5" w:rsidR="00824D73" w:rsidRPr="005A34B5" w:rsidRDefault="00A221E7"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__</w:t>
                            </w:r>
                            <w:r w:rsidR="00D56D17" w:rsidRPr="005A34B5">
                              <w:rPr>
                                <w:rFonts w:ascii="Book Antiqua" w:eastAsia="Arial" w:hAnsi="Book Antiqua" w:cs="Arial"/>
                                <w:color w:val="000000"/>
                                <w:sz w:val="18"/>
                                <w:szCs w:val="19"/>
                                <w:lang w:val="en-US"/>
                              </w:rPr>
                              <w:t>________________________________</w:t>
                            </w:r>
                          </w:p>
                          <w:p w14:paraId="214CCF96" w14:textId="77777777" w:rsidR="00D56D17" w:rsidRPr="005A34B5" w:rsidRDefault="00D56D17" w:rsidP="00CB0A6D">
                            <w:pPr>
                              <w:widowControl w:val="0"/>
                              <w:spacing w:line="240" w:lineRule="auto"/>
                              <w:ind w:right="-23"/>
                              <w:jc w:val="both"/>
                              <w:rPr>
                                <w:rFonts w:ascii="Book Antiqua" w:eastAsia="Arial" w:hAnsi="Book Antiqua" w:cs="Arial"/>
                                <w:b/>
                                <w:color w:val="000000"/>
                                <w:sz w:val="10"/>
                                <w:szCs w:val="10"/>
                                <w:lang w:val="en-US"/>
                              </w:rPr>
                            </w:pPr>
                          </w:p>
                          <w:p w14:paraId="61046BAC" w14:textId="0DD7A5AD" w:rsidR="00824D73" w:rsidRPr="005A34B5" w:rsidRDefault="00824D73" w:rsidP="00CB0A6D">
                            <w:pPr>
                              <w:widowControl w:val="0"/>
                              <w:spacing w:line="240" w:lineRule="auto"/>
                              <w:ind w:right="-23"/>
                              <w:jc w:val="both"/>
                              <w:rPr>
                                <w:rFonts w:ascii="Book Antiqua" w:eastAsia="Arial" w:hAnsi="Book Antiqua" w:cs="Arial"/>
                                <w:b/>
                                <w:color w:val="000000"/>
                                <w:sz w:val="18"/>
                                <w:szCs w:val="19"/>
                                <w:lang w:val="en-US"/>
                              </w:rPr>
                            </w:pPr>
                            <w:r w:rsidRPr="005A34B5">
                              <w:rPr>
                                <w:rFonts w:ascii="Book Antiqua" w:eastAsia="Arial" w:hAnsi="Book Antiqua" w:cs="Arial"/>
                                <w:b/>
                                <w:color w:val="000000"/>
                                <w:sz w:val="18"/>
                                <w:szCs w:val="19"/>
                                <w:lang w:val="en-US"/>
                              </w:rPr>
                              <w:t xml:space="preserve">How to </w:t>
                            </w:r>
                            <w:r w:rsidR="00223009" w:rsidRPr="005A34B5">
                              <w:rPr>
                                <w:rFonts w:ascii="Book Antiqua" w:eastAsia="Arial" w:hAnsi="Book Antiqua" w:cs="Arial"/>
                                <w:b/>
                                <w:color w:val="000000"/>
                                <w:sz w:val="18"/>
                                <w:szCs w:val="19"/>
                                <w:lang w:val="en-US"/>
                              </w:rPr>
                              <w:t>Cite this Article</w:t>
                            </w:r>
                          </w:p>
                          <w:p w14:paraId="651F407D" w14:textId="3D2B5358" w:rsidR="00C01A91" w:rsidRPr="005A34B5" w:rsidRDefault="00824D73" w:rsidP="005A34B5">
                            <w:pPr>
                              <w:widowControl w:val="0"/>
                              <w:spacing w:line="240" w:lineRule="auto"/>
                              <w:ind w:right="-23"/>
                              <w:rPr>
                                <w:rFonts w:ascii="Book Antiqua" w:eastAsia="Arial" w:hAnsi="Book Antiqua" w:cs="Arial"/>
                                <w:color w:val="000000"/>
                                <w:sz w:val="18"/>
                                <w:szCs w:val="19"/>
                                <w:lang w:val="en-US"/>
                              </w:rPr>
                            </w:pPr>
                            <w:r w:rsidRPr="005A34B5">
                              <w:rPr>
                                <w:rFonts w:ascii="Book Antiqua" w:eastAsia="Arial" w:hAnsi="Book Antiqua" w:cs="Arial"/>
                                <w:color w:val="000000"/>
                                <w:sz w:val="18"/>
                                <w:szCs w:val="19"/>
                                <w:lang w:val="en-US"/>
                              </w:rPr>
                              <w:t xml:space="preserve">Ilesanmi, Dele Alaba, Timothy Osarumwense Imuwahen, Deborah </w:t>
                            </w:r>
                            <w:proofErr w:type="spellStart"/>
                            <w:r w:rsidRPr="005A34B5">
                              <w:rPr>
                                <w:rFonts w:ascii="Book Antiqua" w:eastAsia="Arial" w:hAnsi="Book Antiqua" w:cs="Arial"/>
                                <w:color w:val="000000"/>
                                <w:sz w:val="18"/>
                                <w:szCs w:val="19"/>
                                <w:lang w:val="en-US"/>
                              </w:rPr>
                              <w:t>Modupe</w:t>
                            </w:r>
                            <w:proofErr w:type="spellEnd"/>
                            <w:r w:rsidRPr="005A34B5">
                              <w:rPr>
                                <w:rFonts w:ascii="Book Antiqua" w:eastAsia="Arial" w:hAnsi="Book Antiqua" w:cs="Arial"/>
                                <w:color w:val="000000"/>
                                <w:sz w:val="18"/>
                                <w:szCs w:val="19"/>
                                <w:lang w:val="en-US"/>
                              </w:rPr>
                              <w:t xml:space="preserve"> Akanbi</w:t>
                            </w:r>
                            <w:r w:rsidR="009C5D96">
                              <w:rPr>
                                <w:rFonts w:ascii="Book Antiqua" w:eastAsia="Arial" w:hAnsi="Book Antiqua" w:cs="Arial"/>
                                <w:color w:val="000000"/>
                                <w:sz w:val="18"/>
                                <w:szCs w:val="19"/>
                                <w:lang w:val="en-US"/>
                              </w:rPr>
                              <w:t xml:space="preserve"> and </w:t>
                            </w:r>
                            <w:proofErr w:type="spellStart"/>
                            <w:r w:rsidR="009C5D96">
                              <w:rPr>
                                <w:rFonts w:ascii="Book Antiqua" w:eastAsia="Arial" w:hAnsi="Book Antiqua" w:cs="Arial"/>
                                <w:color w:val="000000"/>
                                <w:sz w:val="18"/>
                                <w:szCs w:val="19"/>
                                <w:lang w:val="en-US"/>
                              </w:rPr>
                              <w:t>Babafemi</w:t>
                            </w:r>
                            <w:proofErr w:type="spellEnd"/>
                            <w:r w:rsidR="009C5D96">
                              <w:rPr>
                                <w:rFonts w:ascii="Book Antiqua" w:eastAsia="Arial" w:hAnsi="Book Antiqua" w:cs="Arial"/>
                                <w:color w:val="000000"/>
                                <w:sz w:val="18"/>
                                <w:szCs w:val="19"/>
                                <w:lang w:val="en-US"/>
                              </w:rPr>
                              <w:t xml:space="preserve"> </w:t>
                            </w:r>
                            <w:proofErr w:type="spellStart"/>
                            <w:r w:rsidR="009C5D96">
                              <w:rPr>
                                <w:rFonts w:ascii="Book Antiqua" w:eastAsia="Arial" w:hAnsi="Book Antiqua" w:cs="Arial"/>
                                <w:color w:val="000000"/>
                                <w:sz w:val="18"/>
                                <w:szCs w:val="19"/>
                                <w:lang w:val="en-US"/>
                              </w:rPr>
                              <w:t>Adesina</w:t>
                            </w:r>
                            <w:proofErr w:type="spellEnd"/>
                            <w:r w:rsidR="009C5D96">
                              <w:rPr>
                                <w:rFonts w:ascii="Book Antiqua" w:eastAsia="Arial" w:hAnsi="Book Antiqua" w:cs="Arial"/>
                                <w:color w:val="000000"/>
                                <w:sz w:val="18"/>
                                <w:szCs w:val="19"/>
                                <w:lang w:val="en-US"/>
                              </w:rPr>
                              <w:t xml:space="preserve"> </w:t>
                            </w:r>
                            <w:proofErr w:type="spellStart"/>
                            <w:r w:rsidR="009C5D96">
                              <w:rPr>
                                <w:rFonts w:ascii="Book Antiqua" w:eastAsia="Arial" w:hAnsi="Book Antiqua" w:cs="Arial"/>
                                <w:color w:val="000000"/>
                                <w:sz w:val="18"/>
                                <w:szCs w:val="19"/>
                                <w:lang w:val="en-US"/>
                              </w:rPr>
                              <w:t>Adejumo</w:t>
                            </w:r>
                            <w:proofErr w:type="spellEnd"/>
                            <w:r w:rsidRPr="005A34B5">
                              <w:rPr>
                                <w:rFonts w:ascii="Book Antiqua" w:eastAsia="Arial" w:hAnsi="Book Antiqua" w:cs="Arial"/>
                                <w:color w:val="000000"/>
                                <w:sz w:val="18"/>
                                <w:szCs w:val="19"/>
                                <w:lang w:val="en-US"/>
                              </w:rPr>
                              <w:t>. “</w:t>
                            </w:r>
                            <w:r w:rsidR="00CB0A6D" w:rsidRPr="005A34B5">
                              <w:rPr>
                                <w:rFonts w:ascii="Book Antiqua" w:eastAsia="Arial" w:hAnsi="Book Antiqua" w:cs="Arial"/>
                                <w:color w:val="000000"/>
                                <w:sz w:val="18"/>
                                <w:szCs w:val="19"/>
                                <w:lang w:val="en-US"/>
                              </w:rPr>
                              <w:t>Reconstructing the Local Church through God’s Word and Holy Spirit-Directed Approaches.</w:t>
                            </w:r>
                            <w:r w:rsidRPr="005A34B5">
                              <w:rPr>
                                <w:rFonts w:ascii="Book Antiqua" w:eastAsia="Arial" w:hAnsi="Book Antiqua" w:cs="Arial"/>
                                <w:color w:val="000000"/>
                                <w:sz w:val="18"/>
                                <w:szCs w:val="19"/>
                                <w:lang w:val="en-US"/>
                              </w:rPr>
                              <w:t>”</w:t>
                            </w:r>
                            <w:r w:rsidR="00CB0A6D" w:rsidRPr="005A34B5">
                              <w:rPr>
                                <w:rFonts w:ascii="Book Antiqua" w:eastAsia="Arial" w:hAnsi="Book Antiqua" w:cs="Arial"/>
                                <w:color w:val="000000"/>
                                <w:sz w:val="18"/>
                                <w:szCs w:val="19"/>
                                <w:lang w:val="en-US"/>
                              </w:rPr>
                              <w:t xml:space="preserve"> </w:t>
                            </w:r>
                            <w:r w:rsidRPr="005A34B5">
                              <w:rPr>
                                <w:rFonts w:ascii="Book Antiqua" w:eastAsia="Arial" w:hAnsi="Book Antiqua" w:cs="Arial"/>
                                <w:color w:val="000000"/>
                                <w:sz w:val="18"/>
                                <w:szCs w:val="19"/>
                                <w:lang w:val="en-US"/>
                              </w:rPr>
                              <w:t>African Journal of Kingdom Education 2, no.</w:t>
                            </w:r>
                            <w:r w:rsidR="00CB0A6D" w:rsidRPr="005A34B5">
                              <w:rPr>
                                <w:rFonts w:ascii="Book Antiqua" w:eastAsia="Arial" w:hAnsi="Book Antiqua" w:cs="Arial"/>
                                <w:color w:val="000000"/>
                                <w:sz w:val="18"/>
                                <w:szCs w:val="19"/>
                                <w:lang w:val="en-US"/>
                              </w:rPr>
                              <w:t>2</w:t>
                            </w:r>
                            <w:r w:rsidR="003A5979">
                              <w:rPr>
                                <w:rFonts w:ascii="Book Antiqua" w:eastAsia="Arial" w:hAnsi="Book Antiqua" w:cs="Arial"/>
                                <w:color w:val="000000"/>
                                <w:sz w:val="18"/>
                                <w:szCs w:val="19"/>
                                <w:lang w:val="en-US"/>
                              </w:rPr>
                              <w:t xml:space="preserve"> (August 23</w:t>
                            </w:r>
                            <w:r w:rsidR="00604AE4">
                              <w:rPr>
                                <w:rFonts w:ascii="Book Antiqua" w:eastAsia="Arial" w:hAnsi="Book Antiqua" w:cs="Arial"/>
                                <w:color w:val="000000"/>
                                <w:sz w:val="18"/>
                                <w:szCs w:val="19"/>
                                <w:lang w:val="en-US"/>
                              </w:rPr>
                              <w:t>, 2024): 1–15</w:t>
                            </w:r>
                            <w:r w:rsidRPr="005A34B5">
                              <w:rPr>
                                <w:rFonts w:ascii="Book Antiqua" w:eastAsia="Arial" w:hAnsi="Book Antiqua" w:cs="Arial"/>
                                <w:color w:val="000000"/>
                                <w:sz w:val="18"/>
                                <w:szCs w:val="19"/>
                                <w:lang w:val="en-US"/>
                              </w:rPr>
                              <w:t xml:space="preserve">. </w:t>
                            </w:r>
                            <w:hyperlink r:id="rId13" w:history="1">
                              <w:r w:rsidR="007C1A7E" w:rsidRPr="007C1A7E">
                                <w:rPr>
                                  <w:rStyle w:val="Hyperlink"/>
                                  <w:rFonts w:ascii="Book Antiqua" w:eastAsia="Arial" w:hAnsi="Book Antiqua" w:cs="Arial"/>
                                  <w:sz w:val="18"/>
                                  <w:szCs w:val="19"/>
                                  <w:lang w:val="en-US"/>
                                </w:rPr>
                                <w:t>https://doi.org/10.5281/zenodo.14577748</w:t>
                              </w:r>
                            </w:hyperlink>
                          </w:p>
                          <w:p w14:paraId="1AC46C6F" w14:textId="460D6618" w:rsidR="00D56D17" w:rsidRPr="005A34B5" w:rsidRDefault="00D56D17" w:rsidP="00CB0A6D">
                            <w:pPr>
                              <w:widowControl w:val="0"/>
                              <w:spacing w:line="240" w:lineRule="auto"/>
                              <w:ind w:right="-23"/>
                              <w:jc w:val="both"/>
                              <w:rPr>
                                <w:rFonts w:ascii="Book Antiqua" w:eastAsia="Arial" w:hAnsi="Book Antiqua" w:cs="Arial"/>
                                <w:color w:val="000000"/>
                                <w:sz w:val="18"/>
                                <w:szCs w:val="19"/>
                                <w:lang w:val="en-US"/>
                              </w:rPr>
                            </w:pPr>
                            <w:r w:rsidRPr="005A34B5">
                              <w:rPr>
                                <w:rFonts w:ascii="Book Antiqua" w:eastAsia="Arial" w:hAnsi="Book Antiqua" w:cs="Arial"/>
                                <w:color w:val="000000"/>
                                <w:sz w:val="18"/>
                                <w:szCs w:val="19"/>
                                <w:lang w:val="en-US"/>
                              </w:rPr>
                              <w:t>______________________________</w:t>
                            </w:r>
                            <w:r w:rsidR="00A221E7">
                              <w:rPr>
                                <w:rFonts w:ascii="Book Antiqua" w:eastAsia="Arial" w:hAnsi="Book Antiqua" w:cs="Arial"/>
                                <w:color w:val="000000"/>
                                <w:sz w:val="18"/>
                                <w:szCs w:val="19"/>
                                <w:lang w:val="en-US"/>
                              </w:rPr>
                              <w:t>__</w:t>
                            </w:r>
                            <w:r w:rsidRPr="005A34B5">
                              <w:rPr>
                                <w:rFonts w:ascii="Book Antiqua" w:eastAsia="Arial" w:hAnsi="Book Antiqua" w:cs="Arial"/>
                                <w:color w:val="000000"/>
                                <w:sz w:val="18"/>
                                <w:szCs w:val="19"/>
                                <w:lang w:val="en-US"/>
                              </w:rPr>
                              <w:t>__</w:t>
                            </w:r>
                          </w:p>
                          <w:p w14:paraId="5E9D8AEF" w14:textId="77777777" w:rsidR="00D56D17" w:rsidRPr="005A34B5" w:rsidRDefault="00D56D17" w:rsidP="00CB0A6D">
                            <w:pPr>
                              <w:widowControl w:val="0"/>
                              <w:spacing w:line="240" w:lineRule="auto"/>
                              <w:ind w:right="-23"/>
                              <w:jc w:val="both"/>
                              <w:rPr>
                                <w:rFonts w:ascii="Book Antiqua" w:eastAsia="Arial" w:hAnsi="Book Antiqua" w:cs="Arial"/>
                                <w:color w:val="000000"/>
                                <w:sz w:val="10"/>
                                <w:szCs w:val="10"/>
                                <w:lang w:val="en-US"/>
                              </w:rPr>
                            </w:pPr>
                          </w:p>
                          <w:p w14:paraId="05550E4C" w14:textId="77777777" w:rsidR="002F27FB" w:rsidRDefault="002F27FB" w:rsidP="002F27FB">
                            <w:pPr>
                              <w:widowControl w:val="0"/>
                              <w:spacing w:line="240" w:lineRule="auto"/>
                              <w:ind w:right="-23"/>
                              <w:rPr>
                                <w:rFonts w:ascii="Book Antiqua" w:eastAsia="Arial" w:hAnsi="Book Antiqua" w:cs="Arial"/>
                                <w:b/>
                                <w:color w:val="000000"/>
                                <w:sz w:val="18"/>
                                <w:szCs w:val="19"/>
                                <w:lang w:val="en-US"/>
                              </w:rPr>
                            </w:pPr>
                          </w:p>
                          <w:p w14:paraId="2B1225E5" w14:textId="77777777" w:rsidR="002F27FB" w:rsidRDefault="002F27FB" w:rsidP="002F27FB">
                            <w:pPr>
                              <w:widowControl w:val="0"/>
                              <w:spacing w:line="240" w:lineRule="auto"/>
                              <w:ind w:right="-23"/>
                              <w:rPr>
                                <w:rFonts w:ascii="Book Antiqua" w:eastAsia="Arial" w:hAnsi="Book Antiqua" w:cs="Arial"/>
                                <w:b/>
                                <w:color w:val="000000"/>
                                <w:sz w:val="18"/>
                                <w:szCs w:val="19"/>
                                <w:lang w:val="en-US"/>
                              </w:rPr>
                            </w:pPr>
                          </w:p>
                          <w:p w14:paraId="72448314" w14:textId="77777777" w:rsidR="002F27FB" w:rsidRDefault="002F27FB" w:rsidP="002F27FB">
                            <w:pPr>
                              <w:widowControl w:val="0"/>
                              <w:spacing w:line="240" w:lineRule="auto"/>
                              <w:ind w:right="-23"/>
                              <w:rPr>
                                <w:rFonts w:ascii="Book Antiqua" w:eastAsia="Arial" w:hAnsi="Book Antiqua" w:cs="Arial"/>
                                <w:b/>
                                <w:color w:val="000000"/>
                                <w:sz w:val="18"/>
                                <w:szCs w:val="19"/>
                                <w:lang w:val="en-US"/>
                              </w:rPr>
                            </w:pPr>
                          </w:p>
                          <w:p w14:paraId="2DA27217" w14:textId="77777777" w:rsidR="002F27FB" w:rsidRPr="002F27FB" w:rsidRDefault="002F27FB" w:rsidP="002F27FB">
                            <w:pPr>
                              <w:widowControl w:val="0"/>
                              <w:spacing w:line="240" w:lineRule="auto"/>
                              <w:ind w:right="-23"/>
                              <w:rPr>
                                <w:rFonts w:ascii="Book Antiqua" w:eastAsia="Arial" w:hAnsi="Book Antiqua" w:cs="Arial"/>
                                <w:b/>
                                <w:color w:val="000000"/>
                                <w:sz w:val="10"/>
                                <w:szCs w:val="10"/>
                                <w:lang w:val="en-US"/>
                              </w:rPr>
                            </w:pPr>
                          </w:p>
                          <w:p w14:paraId="1B19F77E" w14:textId="77777777" w:rsidR="002F27FB" w:rsidRDefault="00A41FC9" w:rsidP="002F27FB">
                            <w:pPr>
                              <w:widowControl w:val="0"/>
                              <w:spacing w:line="240" w:lineRule="auto"/>
                              <w:ind w:right="-23"/>
                              <w:jc w:val="center"/>
                              <w:rPr>
                                <w:rFonts w:ascii="Book Antiqua" w:eastAsia="Arial" w:hAnsi="Book Antiqua" w:cs="Arial"/>
                                <w:b/>
                                <w:color w:val="000000"/>
                                <w:sz w:val="18"/>
                                <w:szCs w:val="19"/>
                                <w:lang w:val="en-US"/>
                              </w:rPr>
                            </w:pPr>
                            <w:r>
                              <w:rPr>
                                <w:rFonts w:ascii="Book Antiqua" w:eastAsia="Arial" w:hAnsi="Book Antiqua" w:cs="Arial"/>
                                <w:b/>
                                <w:color w:val="000000"/>
                                <w:sz w:val="18"/>
                                <w:szCs w:val="19"/>
                                <w:lang w:val="en-US"/>
                              </w:rPr>
                              <w:t>Published by TTS</w:t>
                            </w:r>
                          </w:p>
                          <w:p w14:paraId="10CFE6F3" w14:textId="1605E66D" w:rsidR="004658E8" w:rsidRPr="002F27FB" w:rsidRDefault="00A41FC9" w:rsidP="002F27FB">
                            <w:pPr>
                              <w:widowControl w:val="0"/>
                              <w:spacing w:line="240" w:lineRule="auto"/>
                              <w:ind w:right="-23"/>
                              <w:rPr>
                                <w:rFonts w:ascii="Book Antiqua" w:eastAsia="Arial" w:hAnsi="Book Antiqua" w:cs="Arial"/>
                                <w:color w:val="000000"/>
                                <w:sz w:val="18"/>
                                <w:szCs w:val="19"/>
                                <w:lang w:val="en-US"/>
                              </w:rPr>
                            </w:pPr>
                            <w:r w:rsidRPr="00A41FC9">
                              <w:rPr>
                                <w:rFonts w:ascii="Book Antiqua" w:eastAsia="Arial" w:hAnsi="Book Antiqua" w:cs="Arial"/>
                                <w:color w:val="000000"/>
                                <w:sz w:val="18"/>
                                <w:szCs w:val="19"/>
                                <w:lang w:val="en-US"/>
                              </w:rPr>
                              <w:t>©</w:t>
                            </w:r>
                            <w:r>
                              <w:rPr>
                                <w:rFonts w:ascii="Book Antiqua" w:eastAsia="Arial" w:hAnsi="Book Antiqua" w:cs="Arial"/>
                                <w:color w:val="000000"/>
                                <w:sz w:val="18"/>
                                <w:szCs w:val="19"/>
                                <w:lang w:val="en-US"/>
                              </w:rPr>
                              <w:t xml:space="preserve"> </w:t>
                            </w:r>
                            <w:r w:rsidR="009F6889">
                              <w:rPr>
                                <w:rFonts w:ascii="Book Antiqua" w:eastAsia="Arial" w:hAnsi="Book Antiqua" w:cs="Arial"/>
                                <w:color w:val="000000"/>
                                <w:sz w:val="18"/>
                                <w:szCs w:val="19"/>
                                <w:lang w:val="en-US"/>
                              </w:rPr>
                              <w:t>2024 Authors. A</w:t>
                            </w:r>
                            <w:r w:rsidR="002F27FB">
                              <w:rPr>
                                <w:rFonts w:ascii="Book Antiqua" w:eastAsia="Arial" w:hAnsi="Book Antiqua" w:cs="Arial"/>
                                <w:color w:val="000000"/>
                                <w:sz w:val="18"/>
                                <w:szCs w:val="19"/>
                                <w:lang w:val="en-US"/>
                              </w:rPr>
                              <w:t xml:space="preserve"> CC-BY-NC-ND license</w:t>
                            </w:r>
                            <w:r>
                              <w:rPr>
                                <w:rFonts w:ascii="Book Antiqua" w:eastAsia="Arial" w:hAnsi="Book Antiqua" w:cs="Arial"/>
                                <w:color w:val="000000"/>
                                <w:sz w:val="18"/>
                                <w:szCs w:val="19"/>
                                <w:lang w:val="en-US"/>
                              </w:rPr>
                              <w:t>.</w:t>
                            </w:r>
                            <w:r w:rsidRPr="00A41FC9">
                              <w:rPr>
                                <w:rFonts w:ascii="Book Antiqua" w:eastAsia="Arial" w:hAnsi="Book Antiqua" w:cs="Arial"/>
                                <w:color w:val="000000"/>
                                <w:sz w:val="18"/>
                                <w:szCs w:val="19"/>
                                <w:lang w:val="en-US"/>
                              </w:rPr>
                              <w:t xml:space="preserve"> </w:t>
                            </w:r>
                            <w:r w:rsidR="002F27FB">
                              <w:rPr>
                                <w:rFonts w:ascii="Book Antiqua" w:eastAsia="Arial" w:hAnsi="Book Antiqua" w:cs="Arial"/>
                                <w:color w:val="000000"/>
                                <w:sz w:val="18"/>
                                <w:szCs w:val="19"/>
                                <w:lang w:val="en-US"/>
                              </w:rPr>
                              <w:t>In partnership with Zenodo, Christopress, and the Association of Certified Kingdomologists.</w:t>
                            </w:r>
                          </w:p>
                          <w:p w14:paraId="7EA0C91F" w14:textId="77777777" w:rsidR="00885753" w:rsidRDefault="00885753" w:rsidP="002F27FB">
                            <w:pPr>
                              <w:widowControl w:val="0"/>
                              <w:spacing w:line="240" w:lineRule="auto"/>
                              <w:ind w:right="-23"/>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89723" id="_x0000_s1034" type="#_x0000_t202" style="position:absolute;margin-left:-6.75pt;margin-top:323.65pt;width:168.75pt;height:372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" filled="f" stroked="f">
                <v:textbox>
                  <w:txbxContent>
                    <w:p w14:paraId="6D5AAC25" w14:textId="3D584AE1" w:rsidR="00870E66" w:rsidRDefault="00870E66" w:rsidP="00CB0A6D">
                      <w:pPr>
                        <w:widowControl w:val="0"/>
                        <w:spacing w:line="240" w:lineRule="auto"/>
                        <w:ind w:right="-23"/>
                        <w:jc w:val="both"/>
                        <w:rPr>
                          <w:rFonts w:ascii="Book Antiqua" w:eastAsia="Arial" w:hAnsi="Book Antiqua" w:cs="Arial"/>
                          <w:b/>
                          <w:color w:val="000000"/>
                          <w:sz w:val="18"/>
                          <w:szCs w:val="19"/>
                          <w:lang w:val="en-US"/>
                        </w:rPr>
                      </w:pPr>
                      <w:r>
                        <w:rPr>
                          <w:rFonts w:ascii="Book Antiqua" w:eastAsia="Arial" w:hAnsi="Book Antiqua" w:cs="Arial"/>
                          <w:b/>
                          <w:color w:val="000000"/>
                          <w:sz w:val="18"/>
                          <w:szCs w:val="19"/>
                          <w:lang w:val="en-US"/>
                        </w:rPr>
                        <w:t>Corresponding Author</w:t>
                      </w:r>
                    </w:p>
                    <w:p w14:paraId="79DA0E02" w14:textId="4CC69456" w:rsidR="00870E66" w:rsidRPr="003E63DE" w:rsidRDefault="00870E66" w:rsidP="00CB0A6D">
                      <w:pPr>
                        <w:widowControl w:val="0"/>
                        <w:spacing w:line="240" w:lineRule="auto"/>
                        <w:ind w:right="-23"/>
                        <w:jc w:val="both"/>
                        <w:rPr>
                          <w:rFonts w:ascii="Book Antiqua" w:eastAsia="Arial" w:hAnsi="Book Antiqua" w:cs="Arial"/>
                          <w:color w:val="000000"/>
                          <w:sz w:val="18"/>
                          <w:szCs w:val="19"/>
                          <w:lang w:val="en-US"/>
                        </w:rPr>
                      </w:pPr>
                      <w:r w:rsidRPr="003E63DE">
                        <w:rPr>
                          <w:rFonts w:ascii="Book Antiqua" w:eastAsia="Arial" w:hAnsi="Book Antiqua" w:cs="Arial"/>
                          <w:color w:val="000000"/>
                          <w:sz w:val="18"/>
                          <w:szCs w:val="19"/>
                          <w:lang w:val="en-US"/>
                        </w:rPr>
                        <w:t>Dele</w:t>
                      </w:r>
                      <w:r w:rsidR="003E63DE" w:rsidRPr="003E63DE">
                        <w:rPr>
                          <w:rFonts w:ascii="Book Antiqua" w:eastAsia="Arial" w:hAnsi="Book Antiqua" w:cs="Arial"/>
                          <w:color w:val="000000"/>
                          <w:sz w:val="18"/>
                          <w:szCs w:val="19"/>
                          <w:lang w:val="en-US"/>
                        </w:rPr>
                        <w:t xml:space="preserve"> A. Ilesanmi</w:t>
                      </w:r>
                    </w:p>
                    <w:p w14:paraId="3E7C9756" w14:textId="2D45F1F3" w:rsidR="003E63DE" w:rsidRPr="003E63DE" w:rsidRDefault="003E63DE"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dele@testament.sch.ng</w:t>
                      </w:r>
                    </w:p>
                    <w:p w14:paraId="4A8AED6B" w14:textId="3EF0BADA" w:rsidR="00870E66" w:rsidRDefault="003E63DE" w:rsidP="00CB0A6D">
                      <w:pPr>
                        <w:widowControl w:val="0"/>
                        <w:spacing w:line="240" w:lineRule="auto"/>
                        <w:ind w:right="-23"/>
                        <w:jc w:val="both"/>
                        <w:rPr>
                          <w:rFonts w:ascii="Book Antiqua" w:eastAsia="Arial" w:hAnsi="Book Antiqua" w:cs="Arial"/>
                          <w:b/>
                          <w:color w:val="000000"/>
                          <w:sz w:val="18"/>
                          <w:szCs w:val="19"/>
                          <w:lang w:val="en-US"/>
                        </w:rPr>
                      </w:pPr>
                      <w:r>
                        <w:rPr>
                          <w:rFonts w:ascii="Book Antiqua" w:eastAsia="Arial" w:hAnsi="Book Antiqua" w:cs="Arial"/>
                          <w:b/>
                          <w:color w:val="000000"/>
                          <w:sz w:val="18"/>
                          <w:szCs w:val="19"/>
                          <w:lang w:val="en-US"/>
                        </w:rPr>
                        <w:t>__________________________________</w:t>
                      </w:r>
                    </w:p>
                    <w:p w14:paraId="4EC303F4" w14:textId="77777777" w:rsidR="00870E66" w:rsidRPr="003E63DE" w:rsidRDefault="00870E66" w:rsidP="00CB0A6D">
                      <w:pPr>
                        <w:widowControl w:val="0"/>
                        <w:spacing w:line="240" w:lineRule="auto"/>
                        <w:ind w:right="-23"/>
                        <w:jc w:val="both"/>
                        <w:rPr>
                          <w:rFonts w:ascii="Book Antiqua" w:eastAsia="Arial" w:hAnsi="Book Antiqua" w:cs="Arial"/>
                          <w:b/>
                          <w:color w:val="000000"/>
                          <w:sz w:val="10"/>
                          <w:szCs w:val="10"/>
                          <w:lang w:val="en-US"/>
                        </w:rPr>
                      </w:pPr>
                    </w:p>
                    <w:p w14:paraId="2D7EFA46" w14:textId="5C5F82A4" w:rsidR="00C01A91" w:rsidRPr="005A34B5" w:rsidRDefault="002B2C2B" w:rsidP="00CB0A6D">
                      <w:pPr>
                        <w:widowControl w:val="0"/>
                        <w:spacing w:line="240" w:lineRule="auto"/>
                        <w:ind w:right="-23"/>
                        <w:jc w:val="both"/>
                        <w:rPr>
                          <w:rFonts w:ascii="Book Antiqua" w:eastAsia="Arial" w:hAnsi="Book Antiqua" w:cs="Arial"/>
                          <w:b/>
                          <w:color w:val="000000"/>
                          <w:sz w:val="18"/>
                          <w:szCs w:val="19"/>
                          <w:lang w:val="en-US"/>
                        </w:rPr>
                      </w:pPr>
                      <w:r w:rsidRPr="005A34B5">
                        <w:rPr>
                          <w:rFonts w:ascii="Book Antiqua" w:eastAsia="Arial" w:hAnsi="Book Antiqua" w:cs="Arial"/>
                          <w:b/>
                          <w:color w:val="000000"/>
                          <w:sz w:val="18"/>
                          <w:szCs w:val="19"/>
                          <w:lang w:val="en-US"/>
                        </w:rPr>
                        <w:t>Publication History</w:t>
                      </w:r>
                    </w:p>
                    <w:p w14:paraId="01F56A13" w14:textId="2D5D83CD" w:rsidR="00C01A91" w:rsidRPr="005A34B5" w:rsidRDefault="003D70A5"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 xml:space="preserve">Date </w:t>
                      </w:r>
                      <w:r w:rsidR="00C01A91" w:rsidRPr="005A34B5">
                        <w:rPr>
                          <w:rFonts w:ascii="Book Antiqua" w:eastAsia="Arial" w:hAnsi="Book Antiqua" w:cs="Arial"/>
                          <w:color w:val="000000"/>
                          <w:sz w:val="18"/>
                          <w:szCs w:val="19"/>
                          <w:lang w:val="en-US"/>
                        </w:rPr>
                        <w:t>Received</w:t>
                      </w:r>
                      <w:r w:rsidR="003E209C" w:rsidRPr="005A34B5">
                        <w:rPr>
                          <w:rFonts w:ascii="Book Antiqua" w:eastAsia="Arial" w:hAnsi="Book Antiqua" w:cs="Arial"/>
                          <w:color w:val="000000"/>
                          <w:sz w:val="18"/>
                          <w:szCs w:val="19"/>
                          <w:lang w:val="en-US"/>
                        </w:rPr>
                        <w:t>:</w:t>
                      </w:r>
                      <w:r w:rsidR="00C01A91" w:rsidRPr="005A34B5">
                        <w:rPr>
                          <w:rFonts w:ascii="Book Antiqua" w:eastAsia="Arial" w:hAnsi="Book Antiqua" w:cs="Arial"/>
                          <w:color w:val="000000"/>
                          <w:sz w:val="18"/>
                          <w:szCs w:val="19"/>
                          <w:lang w:val="en-US"/>
                        </w:rPr>
                        <w:t xml:space="preserve"> 1</w:t>
                      </w:r>
                      <w:r w:rsidR="003A5979">
                        <w:rPr>
                          <w:rFonts w:ascii="Book Antiqua" w:eastAsia="Arial" w:hAnsi="Book Antiqua" w:cs="Arial"/>
                          <w:color w:val="000000"/>
                          <w:sz w:val="18"/>
                          <w:szCs w:val="19"/>
                          <w:lang w:val="en-US"/>
                        </w:rPr>
                        <w:t>5 June 2024</w:t>
                      </w:r>
                    </w:p>
                    <w:p w14:paraId="631CE5C3" w14:textId="2883015F" w:rsidR="00C01A91" w:rsidRPr="005A34B5" w:rsidRDefault="003D70A5"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 xml:space="preserve">Date </w:t>
                      </w:r>
                      <w:r w:rsidR="006D33BD" w:rsidRPr="005A34B5">
                        <w:rPr>
                          <w:rFonts w:ascii="Book Antiqua" w:eastAsia="Arial" w:hAnsi="Book Antiqua" w:cs="Arial"/>
                          <w:color w:val="000000"/>
                          <w:sz w:val="18"/>
                          <w:szCs w:val="19"/>
                          <w:lang w:val="en-US"/>
                        </w:rPr>
                        <w:t xml:space="preserve">Accepted: </w:t>
                      </w:r>
                      <w:r w:rsidR="003A5979">
                        <w:rPr>
                          <w:rFonts w:ascii="Book Antiqua" w:eastAsia="Arial" w:hAnsi="Book Antiqua" w:cs="Arial"/>
                          <w:color w:val="000000"/>
                          <w:sz w:val="18"/>
                          <w:szCs w:val="19"/>
                          <w:lang w:val="en-US"/>
                        </w:rPr>
                        <w:t>01</w:t>
                      </w:r>
                      <w:r w:rsidR="00C01A91" w:rsidRPr="005A34B5">
                        <w:rPr>
                          <w:rFonts w:ascii="Book Antiqua" w:eastAsia="Arial" w:hAnsi="Book Antiqua" w:cs="Arial"/>
                          <w:color w:val="000000"/>
                          <w:sz w:val="18"/>
                          <w:szCs w:val="19"/>
                          <w:lang w:val="en-US"/>
                        </w:rPr>
                        <w:t xml:space="preserve"> </w:t>
                      </w:r>
                      <w:r w:rsidR="003A5979">
                        <w:rPr>
                          <w:rFonts w:ascii="Book Antiqua" w:eastAsia="Arial" w:hAnsi="Book Antiqua" w:cs="Arial"/>
                          <w:color w:val="000000"/>
                          <w:sz w:val="18"/>
                          <w:szCs w:val="19"/>
                          <w:lang w:val="en-US"/>
                        </w:rPr>
                        <w:t xml:space="preserve">July </w:t>
                      </w:r>
                      <w:r w:rsidR="00C01A91" w:rsidRPr="005A34B5">
                        <w:rPr>
                          <w:rFonts w:ascii="Book Antiqua" w:eastAsia="Arial" w:hAnsi="Book Antiqua" w:cs="Arial"/>
                          <w:color w:val="000000"/>
                          <w:sz w:val="18"/>
                          <w:szCs w:val="19"/>
                          <w:lang w:val="en-US"/>
                        </w:rPr>
                        <w:t>2024</w:t>
                      </w:r>
                    </w:p>
                    <w:p w14:paraId="52625692" w14:textId="1BB4FF98" w:rsidR="002B2C2B" w:rsidRPr="005A34B5" w:rsidRDefault="003D70A5"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 xml:space="preserve">Date </w:t>
                      </w:r>
                      <w:r w:rsidR="003A5979">
                        <w:rPr>
                          <w:rFonts w:ascii="Book Antiqua" w:eastAsia="Arial" w:hAnsi="Book Antiqua" w:cs="Arial"/>
                          <w:color w:val="000000"/>
                          <w:sz w:val="18"/>
                          <w:szCs w:val="19"/>
                          <w:lang w:val="en-US"/>
                        </w:rPr>
                        <w:t>Published: 23</w:t>
                      </w:r>
                      <w:r w:rsidR="006D33BD" w:rsidRPr="005A34B5">
                        <w:rPr>
                          <w:rFonts w:ascii="Book Antiqua" w:eastAsia="Arial" w:hAnsi="Book Antiqua" w:cs="Arial"/>
                          <w:color w:val="000000"/>
                          <w:sz w:val="18"/>
                          <w:szCs w:val="19"/>
                          <w:lang w:val="en-US"/>
                        </w:rPr>
                        <w:t xml:space="preserve"> </w:t>
                      </w:r>
                      <w:r w:rsidR="003A5979">
                        <w:rPr>
                          <w:rFonts w:ascii="Book Antiqua" w:eastAsia="Arial" w:hAnsi="Book Antiqua" w:cs="Arial"/>
                          <w:color w:val="000000"/>
                          <w:sz w:val="18"/>
                          <w:szCs w:val="19"/>
                          <w:lang w:val="en-US"/>
                        </w:rPr>
                        <w:t>August 2024</w:t>
                      </w:r>
                    </w:p>
                    <w:p w14:paraId="7A927E4E" w14:textId="604163F5" w:rsidR="00824D73" w:rsidRPr="005A34B5" w:rsidRDefault="00A221E7" w:rsidP="00CB0A6D">
                      <w:pPr>
                        <w:widowControl w:val="0"/>
                        <w:spacing w:line="240" w:lineRule="auto"/>
                        <w:ind w:right="-23"/>
                        <w:jc w:val="both"/>
                        <w:rPr>
                          <w:rFonts w:ascii="Book Antiqua" w:eastAsia="Arial" w:hAnsi="Book Antiqua" w:cs="Arial"/>
                          <w:color w:val="000000"/>
                          <w:sz w:val="18"/>
                          <w:szCs w:val="19"/>
                          <w:lang w:val="en-US"/>
                        </w:rPr>
                      </w:pPr>
                      <w:r>
                        <w:rPr>
                          <w:rFonts w:ascii="Book Antiqua" w:eastAsia="Arial" w:hAnsi="Book Antiqua" w:cs="Arial"/>
                          <w:color w:val="000000"/>
                          <w:sz w:val="18"/>
                          <w:szCs w:val="19"/>
                          <w:lang w:val="en-US"/>
                        </w:rPr>
                        <w:t>__</w:t>
                      </w:r>
                      <w:r w:rsidR="00D56D17" w:rsidRPr="005A34B5">
                        <w:rPr>
                          <w:rFonts w:ascii="Book Antiqua" w:eastAsia="Arial" w:hAnsi="Book Antiqua" w:cs="Arial"/>
                          <w:color w:val="000000"/>
                          <w:sz w:val="18"/>
                          <w:szCs w:val="19"/>
                          <w:lang w:val="en-US"/>
                        </w:rPr>
                        <w:t>________________________________</w:t>
                      </w:r>
                    </w:p>
                    <w:p w14:paraId="214CCF96" w14:textId="77777777" w:rsidR="00D56D17" w:rsidRPr="005A34B5" w:rsidRDefault="00D56D17" w:rsidP="00CB0A6D">
                      <w:pPr>
                        <w:widowControl w:val="0"/>
                        <w:spacing w:line="240" w:lineRule="auto"/>
                        <w:ind w:right="-23"/>
                        <w:jc w:val="both"/>
                        <w:rPr>
                          <w:rFonts w:ascii="Book Antiqua" w:eastAsia="Arial" w:hAnsi="Book Antiqua" w:cs="Arial"/>
                          <w:b/>
                          <w:color w:val="000000"/>
                          <w:sz w:val="10"/>
                          <w:szCs w:val="10"/>
                          <w:lang w:val="en-US"/>
                        </w:rPr>
                      </w:pPr>
                    </w:p>
                    <w:p w14:paraId="61046BAC" w14:textId="0DD7A5AD" w:rsidR="00824D73" w:rsidRPr="005A34B5" w:rsidRDefault="00824D73" w:rsidP="00CB0A6D">
                      <w:pPr>
                        <w:widowControl w:val="0"/>
                        <w:spacing w:line="240" w:lineRule="auto"/>
                        <w:ind w:right="-23"/>
                        <w:jc w:val="both"/>
                        <w:rPr>
                          <w:rFonts w:ascii="Book Antiqua" w:eastAsia="Arial" w:hAnsi="Book Antiqua" w:cs="Arial"/>
                          <w:b/>
                          <w:color w:val="000000"/>
                          <w:sz w:val="18"/>
                          <w:szCs w:val="19"/>
                          <w:lang w:val="en-US"/>
                        </w:rPr>
                      </w:pPr>
                      <w:r w:rsidRPr="005A34B5">
                        <w:rPr>
                          <w:rFonts w:ascii="Book Antiqua" w:eastAsia="Arial" w:hAnsi="Book Antiqua" w:cs="Arial"/>
                          <w:b/>
                          <w:color w:val="000000"/>
                          <w:sz w:val="18"/>
                          <w:szCs w:val="19"/>
                          <w:lang w:val="en-US"/>
                        </w:rPr>
                        <w:t xml:space="preserve">How to </w:t>
                      </w:r>
                      <w:r w:rsidR="00223009" w:rsidRPr="005A34B5">
                        <w:rPr>
                          <w:rFonts w:ascii="Book Antiqua" w:eastAsia="Arial" w:hAnsi="Book Antiqua" w:cs="Arial"/>
                          <w:b/>
                          <w:color w:val="000000"/>
                          <w:sz w:val="18"/>
                          <w:szCs w:val="19"/>
                          <w:lang w:val="en-US"/>
                        </w:rPr>
                        <w:t>Cite this Article</w:t>
                      </w:r>
                    </w:p>
                    <w:p w14:paraId="651F407D" w14:textId="3D2B5358" w:rsidR="00C01A91" w:rsidRPr="005A34B5" w:rsidRDefault="00824D73" w:rsidP="005A34B5">
                      <w:pPr>
                        <w:widowControl w:val="0"/>
                        <w:spacing w:line="240" w:lineRule="auto"/>
                        <w:ind w:right="-23"/>
                        <w:rPr>
                          <w:rFonts w:ascii="Book Antiqua" w:eastAsia="Arial" w:hAnsi="Book Antiqua" w:cs="Arial"/>
                          <w:color w:val="000000"/>
                          <w:sz w:val="18"/>
                          <w:szCs w:val="19"/>
                          <w:lang w:val="en-US"/>
                        </w:rPr>
                      </w:pPr>
                      <w:r w:rsidRPr="005A34B5">
                        <w:rPr>
                          <w:rFonts w:ascii="Book Antiqua" w:eastAsia="Arial" w:hAnsi="Book Antiqua" w:cs="Arial"/>
                          <w:color w:val="000000"/>
                          <w:sz w:val="18"/>
                          <w:szCs w:val="19"/>
                          <w:lang w:val="en-US"/>
                        </w:rPr>
                        <w:t xml:space="preserve">Ilesanmi, Dele Alaba, Timothy Osarumwense Imuwahen, Deborah </w:t>
                      </w:r>
                      <w:proofErr w:type="spellStart"/>
                      <w:r w:rsidRPr="005A34B5">
                        <w:rPr>
                          <w:rFonts w:ascii="Book Antiqua" w:eastAsia="Arial" w:hAnsi="Book Antiqua" w:cs="Arial"/>
                          <w:color w:val="000000"/>
                          <w:sz w:val="18"/>
                          <w:szCs w:val="19"/>
                          <w:lang w:val="en-US"/>
                        </w:rPr>
                        <w:t>Modupe</w:t>
                      </w:r>
                      <w:proofErr w:type="spellEnd"/>
                      <w:r w:rsidRPr="005A34B5">
                        <w:rPr>
                          <w:rFonts w:ascii="Book Antiqua" w:eastAsia="Arial" w:hAnsi="Book Antiqua" w:cs="Arial"/>
                          <w:color w:val="000000"/>
                          <w:sz w:val="18"/>
                          <w:szCs w:val="19"/>
                          <w:lang w:val="en-US"/>
                        </w:rPr>
                        <w:t xml:space="preserve"> Akanbi</w:t>
                      </w:r>
                      <w:r w:rsidR="009C5D96">
                        <w:rPr>
                          <w:rFonts w:ascii="Book Antiqua" w:eastAsia="Arial" w:hAnsi="Book Antiqua" w:cs="Arial"/>
                          <w:color w:val="000000"/>
                          <w:sz w:val="18"/>
                          <w:szCs w:val="19"/>
                          <w:lang w:val="en-US"/>
                        </w:rPr>
                        <w:t xml:space="preserve"> and </w:t>
                      </w:r>
                      <w:proofErr w:type="spellStart"/>
                      <w:r w:rsidR="009C5D96">
                        <w:rPr>
                          <w:rFonts w:ascii="Book Antiqua" w:eastAsia="Arial" w:hAnsi="Book Antiqua" w:cs="Arial"/>
                          <w:color w:val="000000"/>
                          <w:sz w:val="18"/>
                          <w:szCs w:val="19"/>
                          <w:lang w:val="en-US"/>
                        </w:rPr>
                        <w:t>Babafemi</w:t>
                      </w:r>
                      <w:proofErr w:type="spellEnd"/>
                      <w:r w:rsidR="009C5D96">
                        <w:rPr>
                          <w:rFonts w:ascii="Book Antiqua" w:eastAsia="Arial" w:hAnsi="Book Antiqua" w:cs="Arial"/>
                          <w:color w:val="000000"/>
                          <w:sz w:val="18"/>
                          <w:szCs w:val="19"/>
                          <w:lang w:val="en-US"/>
                        </w:rPr>
                        <w:t xml:space="preserve"> </w:t>
                      </w:r>
                      <w:proofErr w:type="spellStart"/>
                      <w:r w:rsidR="009C5D96">
                        <w:rPr>
                          <w:rFonts w:ascii="Book Antiqua" w:eastAsia="Arial" w:hAnsi="Book Antiqua" w:cs="Arial"/>
                          <w:color w:val="000000"/>
                          <w:sz w:val="18"/>
                          <w:szCs w:val="19"/>
                          <w:lang w:val="en-US"/>
                        </w:rPr>
                        <w:t>Adesina</w:t>
                      </w:r>
                      <w:proofErr w:type="spellEnd"/>
                      <w:r w:rsidR="009C5D96">
                        <w:rPr>
                          <w:rFonts w:ascii="Book Antiqua" w:eastAsia="Arial" w:hAnsi="Book Antiqua" w:cs="Arial"/>
                          <w:color w:val="000000"/>
                          <w:sz w:val="18"/>
                          <w:szCs w:val="19"/>
                          <w:lang w:val="en-US"/>
                        </w:rPr>
                        <w:t xml:space="preserve"> </w:t>
                      </w:r>
                      <w:proofErr w:type="spellStart"/>
                      <w:r w:rsidR="009C5D96">
                        <w:rPr>
                          <w:rFonts w:ascii="Book Antiqua" w:eastAsia="Arial" w:hAnsi="Book Antiqua" w:cs="Arial"/>
                          <w:color w:val="000000"/>
                          <w:sz w:val="18"/>
                          <w:szCs w:val="19"/>
                          <w:lang w:val="en-US"/>
                        </w:rPr>
                        <w:t>Adejumo</w:t>
                      </w:r>
                      <w:proofErr w:type="spellEnd"/>
                      <w:r w:rsidRPr="005A34B5">
                        <w:rPr>
                          <w:rFonts w:ascii="Book Antiqua" w:eastAsia="Arial" w:hAnsi="Book Antiqua" w:cs="Arial"/>
                          <w:color w:val="000000"/>
                          <w:sz w:val="18"/>
                          <w:szCs w:val="19"/>
                          <w:lang w:val="en-US"/>
                        </w:rPr>
                        <w:t>. “</w:t>
                      </w:r>
                      <w:r w:rsidR="00CB0A6D" w:rsidRPr="005A34B5">
                        <w:rPr>
                          <w:rFonts w:ascii="Book Antiqua" w:eastAsia="Arial" w:hAnsi="Book Antiqua" w:cs="Arial"/>
                          <w:color w:val="000000"/>
                          <w:sz w:val="18"/>
                          <w:szCs w:val="19"/>
                          <w:lang w:val="en-US"/>
                        </w:rPr>
                        <w:t>Reconstructing the Local Church through God’s Word and Holy Spirit-Directed Approaches.</w:t>
                      </w:r>
                      <w:r w:rsidRPr="005A34B5">
                        <w:rPr>
                          <w:rFonts w:ascii="Book Antiqua" w:eastAsia="Arial" w:hAnsi="Book Antiqua" w:cs="Arial"/>
                          <w:color w:val="000000"/>
                          <w:sz w:val="18"/>
                          <w:szCs w:val="19"/>
                          <w:lang w:val="en-US"/>
                        </w:rPr>
                        <w:t>”</w:t>
                      </w:r>
                      <w:r w:rsidR="00CB0A6D" w:rsidRPr="005A34B5">
                        <w:rPr>
                          <w:rFonts w:ascii="Book Antiqua" w:eastAsia="Arial" w:hAnsi="Book Antiqua" w:cs="Arial"/>
                          <w:color w:val="000000"/>
                          <w:sz w:val="18"/>
                          <w:szCs w:val="19"/>
                          <w:lang w:val="en-US"/>
                        </w:rPr>
                        <w:t xml:space="preserve"> </w:t>
                      </w:r>
                      <w:r w:rsidRPr="005A34B5">
                        <w:rPr>
                          <w:rFonts w:ascii="Book Antiqua" w:eastAsia="Arial" w:hAnsi="Book Antiqua" w:cs="Arial"/>
                          <w:color w:val="000000"/>
                          <w:sz w:val="18"/>
                          <w:szCs w:val="19"/>
                          <w:lang w:val="en-US"/>
                        </w:rPr>
                        <w:t>African Journal of Kingdom Education 2, no.</w:t>
                      </w:r>
                      <w:r w:rsidR="00CB0A6D" w:rsidRPr="005A34B5">
                        <w:rPr>
                          <w:rFonts w:ascii="Book Antiqua" w:eastAsia="Arial" w:hAnsi="Book Antiqua" w:cs="Arial"/>
                          <w:color w:val="000000"/>
                          <w:sz w:val="18"/>
                          <w:szCs w:val="19"/>
                          <w:lang w:val="en-US"/>
                        </w:rPr>
                        <w:t>2</w:t>
                      </w:r>
                      <w:r w:rsidR="003A5979">
                        <w:rPr>
                          <w:rFonts w:ascii="Book Antiqua" w:eastAsia="Arial" w:hAnsi="Book Antiqua" w:cs="Arial"/>
                          <w:color w:val="000000"/>
                          <w:sz w:val="18"/>
                          <w:szCs w:val="19"/>
                          <w:lang w:val="en-US"/>
                        </w:rPr>
                        <w:t xml:space="preserve"> (August 23</w:t>
                      </w:r>
                      <w:r w:rsidR="00604AE4">
                        <w:rPr>
                          <w:rFonts w:ascii="Book Antiqua" w:eastAsia="Arial" w:hAnsi="Book Antiqua" w:cs="Arial"/>
                          <w:color w:val="000000"/>
                          <w:sz w:val="18"/>
                          <w:szCs w:val="19"/>
                          <w:lang w:val="en-US"/>
                        </w:rPr>
                        <w:t>, 2024): 1–15</w:t>
                      </w:r>
                      <w:r w:rsidRPr="005A34B5">
                        <w:rPr>
                          <w:rFonts w:ascii="Book Antiqua" w:eastAsia="Arial" w:hAnsi="Book Antiqua" w:cs="Arial"/>
                          <w:color w:val="000000"/>
                          <w:sz w:val="18"/>
                          <w:szCs w:val="19"/>
                          <w:lang w:val="en-US"/>
                        </w:rPr>
                        <w:t xml:space="preserve">. </w:t>
                      </w:r>
                      <w:hyperlink r:id="rId14" w:history="1">
                        <w:r w:rsidR="007C1A7E" w:rsidRPr="007C1A7E">
                          <w:rPr>
                            <w:rStyle w:val="Hyperlink"/>
                            <w:rFonts w:ascii="Book Antiqua" w:eastAsia="Arial" w:hAnsi="Book Antiqua" w:cs="Arial"/>
                            <w:sz w:val="18"/>
                            <w:szCs w:val="19"/>
                            <w:lang w:val="en-US"/>
                          </w:rPr>
                          <w:t>https://doi.org/10.5281/zenodo.14577748</w:t>
                        </w:r>
                      </w:hyperlink>
                    </w:p>
                    <w:p w14:paraId="1AC46C6F" w14:textId="460D6618" w:rsidR="00D56D17" w:rsidRPr="005A34B5" w:rsidRDefault="00D56D17" w:rsidP="00CB0A6D">
                      <w:pPr>
                        <w:widowControl w:val="0"/>
                        <w:spacing w:line="240" w:lineRule="auto"/>
                        <w:ind w:right="-23"/>
                        <w:jc w:val="both"/>
                        <w:rPr>
                          <w:rFonts w:ascii="Book Antiqua" w:eastAsia="Arial" w:hAnsi="Book Antiqua" w:cs="Arial"/>
                          <w:color w:val="000000"/>
                          <w:sz w:val="18"/>
                          <w:szCs w:val="19"/>
                          <w:lang w:val="en-US"/>
                        </w:rPr>
                      </w:pPr>
                      <w:r w:rsidRPr="005A34B5">
                        <w:rPr>
                          <w:rFonts w:ascii="Book Antiqua" w:eastAsia="Arial" w:hAnsi="Book Antiqua" w:cs="Arial"/>
                          <w:color w:val="000000"/>
                          <w:sz w:val="18"/>
                          <w:szCs w:val="19"/>
                          <w:lang w:val="en-US"/>
                        </w:rPr>
                        <w:t>______________________________</w:t>
                      </w:r>
                      <w:r w:rsidR="00A221E7">
                        <w:rPr>
                          <w:rFonts w:ascii="Book Antiqua" w:eastAsia="Arial" w:hAnsi="Book Antiqua" w:cs="Arial"/>
                          <w:color w:val="000000"/>
                          <w:sz w:val="18"/>
                          <w:szCs w:val="19"/>
                          <w:lang w:val="en-US"/>
                        </w:rPr>
                        <w:t>__</w:t>
                      </w:r>
                      <w:r w:rsidRPr="005A34B5">
                        <w:rPr>
                          <w:rFonts w:ascii="Book Antiqua" w:eastAsia="Arial" w:hAnsi="Book Antiqua" w:cs="Arial"/>
                          <w:color w:val="000000"/>
                          <w:sz w:val="18"/>
                          <w:szCs w:val="19"/>
                          <w:lang w:val="en-US"/>
                        </w:rPr>
                        <w:t>__</w:t>
                      </w:r>
                    </w:p>
                    <w:p w14:paraId="5E9D8AEF" w14:textId="77777777" w:rsidR="00D56D17" w:rsidRPr="005A34B5" w:rsidRDefault="00D56D17" w:rsidP="00CB0A6D">
                      <w:pPr>
                        <w:widowControl w:val="0"/>
                        <w:spacing w:line="240" w:lineRule="auto"/>
                        <w:ind w:right="-23"/>
                        <w:jc w:val="both"/>
                        <w:rPr>
                          <w:rFonts w:ascii="Book Antiqua" w:eastAsia="Arial" w:hAnsi="Book Antiqua" w:cs="Arial"/>
                          <w:color w:val="000000"/>
                          <w:sz w:val="10"/>
                          <w:szCs w:val="10"/>
                          <w:lang w:val="en-US"/>
                        </w:rPr>
                      </w:pPr>
                    </w:p>
                    <w:p w14:paraId="05550E4C" w14:textId="77777777" w:rsidR="002F27FB" w:rsidRDefault="002F27FB" w:rsidP="002F27FB">
                      <w:pPr>
                        <w:widowControl w:val="0"/>
                        <w:spacing w:line="240" w:lineRule="auto"/>
                        <w:ind w:right="-23"/>
                        <w:rPr>
                          <w:rFonts w:ascii="Book Antiqua" w:eastAsia="Arial" w:hAnsi="Book Antiqua" w:cs="Arial"/>
                          <w:b/>
                          <w:color w:val="000000"/>
                          <w:sz w:val="18"/>
                          <w:szCs w:val="19"/>
                          <w:lang w:val="en-US"/>
                        </w:rPr>
                      </w:pPr>
                    </w:p>
                    <w:p w14:paraId="2B1225E5" w14:textId="77777777" w:rsidR="002F27FB" w:rsidRDefault="002F27FB" w:rsidP="002F27FB">
                      <w:pPr>
                        <w:widowControl w:val="0"/>
                        <w:spacing w:line="240" w:lineRule="auto"/>
                        <w:ind w:right="-23"/>
                        <w:rPr>
                          <w:rFonts w:ascii="Book Antiqua" w:eastAsia="Arial" w:hAnsi="Book Antiqua" w:cs="Arial"/>
                          <w:b/>
                          <w:color w:val="000000"/>
                          <w:sz w:val="18"/>
                          <w:szCs w:val="19"/>
                          <w:lang w:val="en-US"/>
                        </w:rPr>
                      </w:pPr>
                    </w:p>
                    <w:p w14:paraId="72448314" w14:textId="77777777" w:rsidR="002F27FB" w:rsidRDefault="002F27FB" w:rsidP="002F27FB">
                      <w:pPr>
                        <w:widowControl w:val="0"/>
                        <w:spacing w:line="240" w:lineRule="auto"/>
                        <w:ind w:right="-23"/>
                        <w:rPr>
                          <w:rFonts w:ascii="Book Antiqua" w:eastAsia="Arial" w:hAnsi="Book Antiqua" w:cs="Arial"/>
                          <w:b/>
                          <w:color w:val="000000"/>
                          <w:sz w:val="18"/>
                          <w:szCs w:val="19"/>
                          <w:lang w:val="en-US"/>
                        </w:rPr>
                      </w:pPr>
                    </w:p>
                    <w:p w14:paraId="2DA27217" w14:textId="77777777" w:rsidR="002F27FB" w:rsidRPr="002F27FB" w:rsidRDefault="002F27FB" w:rsidP="002F27FB">
                      <w:pPr>
                        <w:widowControl w:val="0"/>
                        <w:spacing w:line="240" w:lineRule="auto"/>
                        <w:ind w:right="-23"/>
                        <w:rPr>
                          <w:rFonts w:ascii="Book Antiqua" w:eastAsia="Arial" w:hAnsi="Book Antiqua" w:cs="Arial"/>
                          <w:b/>
                          <w:color w:val="000000"/>
                          <w:sz w:val="10"/>
                          <w:szCs w:val="10"/>
                          <w:lang w:val="en-US"/>
                        </w:rPr>
                      </w:pPr>
                    </w:p>
                    <w:p w14:paraId="1B19F77E" w14:textId="77777777" w:rsidR="002F27FB" w:rsidRDefault="00A41FC9" w:rsidP="002F27FB">
                      <w:pPr>
                        <w:widowControl w:val="0"/>
                        <w:spacing w:line="240" w:lineRule="auto"/>
                        <w:ind w:right="-23"/>
                        <w:jc w:val="center"/>
                        <w:rPr>
                          <w:rFonts w:ascii="Book Antiqua" w:eastAsia="Arial" w:hAnsi="Book Antiqua" w:cs="Arial"/>
                          <w:b/>
                          <w:color w:val="000000"/>
                          <w:sz w:val="18"/>
                          <w:szCs w:val="19"/>
                          <w:lang w:val="en-US"/>
                        </w:rPr>
                      </w:pPr>
                      <w:r>
                        <w:rPr>
                          <w:rFonts w:ascii="Book Antiqua" w:eastAsia="Arial" w:hAnsi="Book Antiqua" w:cs="Arial"/>
                          <w:b/>
                          <w:color w:val="000000"/>
                          <w:sz w:val="18"/>
                          <w:szCs w:val="19"/>
                          <w:lang w:val="en-US"/>
                        </w:rPr>
                        <w:t>Published by TTS</w:t>
                      </w:r>
                    </w:p>
                    <w:p w14:paraId="10CFE6F3" w14:textId="1605E66D" w:rsidR="004658E8" w:rsidRPr="002F27FB" w:rsidRDefault="00A41FC9" w:rsidP="002F27FB">
                      <w:pPr>
                        <w:widowControl w:val="0"/>
                        <w:spacing w:line="240" w:lineRule="auto"/>
                        <w:ind w:right="-23"/>
                        <w:rPr>
                          <w:rFonts w:ascii="Book Antiqua" w:eastAsia="Arial" w:hAnsi="Book Antiqua" w:cs="Arial"/>
                          <w:color w:val="000000"/>
                          <w:sz w:val="18"/>
                          <w:szCs w:val="19"/>
                          <w:lang w:val="en-US"/>
                        </w:rPr>
                      </w:pPr>
                      <w:r w:rsidRPr="00A41FC9">
                        <w:rPr>
                          <w:rFonts w:ascii="Book Antiqua" w:eastAsia="Arial" w:hAnsi="Book Antiqua" w:cs="Arial"/>
                          <w:color w:val="000000"/>
                          <w:sz w:val="18"/>
                          <w:szCs w:val="19"/>
                          <w:lang w:val="en-US"/>
                        </w:rPr>
                        <w:t>©</w:t>
                      </w:r>
                      <w:r>
                        <w:rPr>
                          <w:rFonts w:ascii="Book Antiqua" w:eastAsia="Arial" w:hAnsi="Book Antiqua" w:cs="Arial"/>
                          <w:color w:val="000000"/>
                          <w:sz w:val="18"/>
                          <w:szCs w:val="19"/>
                          <w:lang w:val="en-US"/>
                        </w:rPr>
                        <w:t xml:space="preserve"> </w:t>
                      </w:r>
                      <w:r w:rsidR="009F6889">
                        <w:rPr>
                          <w:rFonts w:ascii="Book Antiqua" w:eastAsia="Arial" w:hAnsi="Book Antiqua" w:cs="Arial"/>
                          <w:color w:val="000000"/>
                          <w:sz w:val="18"/>
                          <w:szCs w:val="19"/>
                          <w:lang w:val="en-US"/>
                        </w:rPr>
                        <w:t>2024 Authors. A</w:t>
                      </w:r>
                      <w:r w:rsidR="002F27FB">
                        <w:rPr>
                          <w:rFonts w:ascii="Book Antiqua" w:eastAsia="Arial" w:hAnsi="Book Antiqua" w:cs="Arial"/>
                          <w:color w:val="000000"/>
                          <w:sz w:val="18"/>
                          <w:szCs w:val="19"/>
                          <w:lang w:val="en-US"/>
                        </w:rPr>
                        <w:t xml:space="preserve"> CC-BY-NC-ND license</w:t>
                      </w:r>
                      <w:r>
                        <w:rPr>
                          <w:rFonts w:ascii="Book Antiqua" w:eastAsia="Arial" w:hAnsi="Book Antiqua" w:cs="Arial"/>
                          <w:color w:val="000000"/>
                          <w:sz w:val="18"/>
                          <w:szCs w:val="19"/>
                          <w:lang w:val="en-US"/>
                        </w:rPr>
                        <w:t>.</w:t>
                      </w:r>
                      <w:r w:rsidRPr="00A41FC9">
                        <w:rPr>
                          <w:rFonts w:ascii="Book Antiqua" w:eastAsia="Arial" w:hAnsi="Book Antiqua" w:cs="Arial"/>
                          <w:color w:val="000000"/>
                          <w:sz w:val="18"/>
                          <w:szCs w:val="19"/>
                          <w:lang w:val="en-US"/>
                        </w:rPr>
                        <w:t xml:space="preserve"> </w:t>
                      </w:r>
                      <w:r w:rsidR="002F27FB">
                        <w:rPr>
                          <w:rFonts w:ascii="Book Antiqua" w:eastAsia="Arial" w:hAnsi="Book Antiqua" w:cs="Arial"/>
                          <w:color w:val="000000"/>
                          <w:sz w:val="18"/>
                          <w:szCs w:val="19"/>
                          <w:lang w:val="en-US"/>
                        </w:rPr>
                        <w:t>In partnership with Zenodo, Christopress, and the Association of Certified Kingdomologists.</w:t>
                      </w:r>
                    </w:p>
                    <w:p w14:paraId="7EA0C91F" w14:textId="77777777" w:rsidR="00885753" w:rsidRDefault="00885753" w:rsidP="002F27FB">
                      <w:pPr>
                        <w:widowControl w:val="0"/>
                        <w:spacing w:line="240" w:lineRule="auto"/>
                        <w:ind w:right="-23"/>
                        <w:jc w:val="both"/>
                      </w:pPr>
                    </w:p>
                  </w:txbxContent>
                </v:textbox>
                <w10:wrap anchorx="margin" anchory="margin"/>
              </v:shape>
            </w:pict>
          </mc:Fallback>
        </mc:AlternateContent>
      </w:r>
    </w:p>
    <w:p w14:paraId="747E3AC2" w14:textId="76F2F65E" w:rsidR="00141212" w:rsidRPr="00870E66" w:rsidRDefault="00FE583D" w:rsidP="00690EFE">
      <w:pPr>
        <w:widowControl w:val="0"/>
        <w:spacing w:line="276" w:lineRule="auto"/>
        <w:ind w:left="2880" w:right="-22" w:firstLine="720"/>
        <w:rPr>
          <w:rFonts w:ascii="Book Antiqua" w:eastAsia="Arial" w:hAnsi="Book Antiqua" w:cs="Arial"/>
          <w:b/>
          <w:bCs/>
          <w:color w:val="000000"/>
        </w:rPr>
      </w:pPr>
      <w:r w:rsidRPr="00870E66">
        <w:rPr>
          <w:rFonts w:ascii="Book Antiqua" w:eastAsia="Arial" w:hAnsi="Book Antiqua" w:cs="Arial"/>
          <w:b/>
          <w:bCs/>
          <w:color w:val="000000"/>
          <w:spacing w:val="-4"/>
        </w:rPr>
        <w:t>A</w:t>
      </w:r>
      <w:r w:rsidRPr="00870E66">
        <w:rPr>
          <w:rFonts w:ascii="Book Antiqua" w:eastAsia="Arial" w:hAnsi="Book Antiqua" w:cs="Arial"/>
          <w:b/>
          <w:bCs/>
          <w:color w:val="000000"/>
        </w:rPr>
        <w:t>bst</w:t>
      </w:r>
      <w:r w:rsidRPr="00870E66">
        <w:rPr>
          <w:rFonts w:ascii="Book Antiqua" w:eastAsia="Arial" w:hAnsi="Book Antiqua" w:cs="Arial"/>
          <w:b/>
          <w:bCs/>
          <w:color w:val="000000"/>
          <w:spacing w:val="1"/>
        </w:rPr>
        <w:t>r</w:t>
      </w:r>
      <w:r w:rsidRPr="00870E66">
        <w:rPr>
          <w:rFonts w:ascii="Book Antiqua" w:eastAsia="Arial" w:hAnsi="Book Antiqua" w:cs="Arial"/>
          <w:b/>
          <w:bCs/>
          <w:color w:val="000000"/>
        </w:rPr>
        <w:t>act</w:t>
      </w:r>
    </w:p>
    <w:p w14:paraId="62D75E9E" w14:textId="5FC5C9EE" w:rsidR="00AF583F" w:rsidRPr="00824D73" w:rsidRDefault="00AF583F" w:rsidP="00AF583F">
      <w:pPr>
        <w:pStyle w:val="NoSpacing"/>
        <w:rPr>
          <w:sz w:val="12"/>
          <w:szCs w:val="12"/>
        </w:rPr>
      </w:pPr>
    </w:p>
    <w:p w14:paraId="4F878161" w14:textId="16F9616E" w:rsidR="00D11BEE" w:rsidRPr="00870E66" w:rsidRDefault="00A41FC9" w:rsidP="00870E66">
      <w:pPr>
        <w:spacing w:after="11" w:line="240" w:lineRule="auto"/>
        <w:ind w:left="3600" w:right="-22"/>
        <w:jc w:val="both"/>
        <w:rPr>
          <w:rFonts w:ascii="Book Antiqua" w:eastAsia="Arial" w:hAnsi="Book Antiqua" w:cs="Arial"/>
          <w:i/>
          <w:spacing w:val="1"/>
        </w:rPr>
      </w:pPr>
      <w:r>
        <w:rPr>
          <w:rFonts w:ascii="Book Antiqua" w:eastAsia="Arial" w:hAnsi="Book Antiqua" w:cs="Arial"/>
          <w:noProof/>
          <w:color w:val="000000"/>
          <w:sz w:val="18"/>
          <w:szCs w:val="19"/>
        </w:rPr>
        <w:drawing>
          <wp:anchor distT="0" distB="0" distL="114300" distR="114300" simplePos="0" relativeHeight="251757568" behindDoc="0" locked="0" layoutInCell="1" allowOverlap="1" wp14:anchorId="3432A16C" wp14:editId="6A17C753">
            <wp:simplePos x="0" y="0"/>
            <wp:positionH relativeFrom="margin">
              <wp:posOffset>704850</wp:posOffset>
            </wp:positionH>
            <wp:positionV relativeFrom="paragraph">
              <wp:posOffset>2997835</wp:posOffset>
            </wp:positionV>
            <wp:extent cx="561975" cy="5619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TS White Trans Logo.pn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2B2C2B" w:rsidRPr="00870E66">
        <w:rPr>
          <w:rFonts w:ascii="Book Antiqua" w:eastAsia="Arial" w:hAnsi="Book Antiqua" w:cs="Arial"/>
          <w:i/>
          <w:spacing w:val="1"/>
        </w:rPr>
        <w:t>“For as many as are led by the Spirit of God, they are the sons of God” (Rom 8:14). This passage encapsulates the pneumagogy of the Church of Christ discussed in this paper: the Universal and Local Churches. The major role of the church is to proclaim the gospel of salvation through Christ Jesus and by the power of the Holy Spirit (Matt 28:18-20; Mk 16:15-16; Acts 1:8). God’s Word and the Holy Spirit are mentioned together many times in the Bible (</w:t>
      </w:r>
      <w:proofErr w:type="spellStart"/>
      <w:r w:rsidR="002B2C2B" w:rsidRPr="00870E66">
        <w:rPr>
          <w:rFonts w:ascii="Book Antiqua" w:eastAsia="Arial" w:hAnsi="Book Antiqua" w:cs="Arial"/>
          <w:i/>
          <w:spacing w:val="1"/>
        </w:rPr>
        <w:t>Eph</w:t>
      </w:r>
      <w:proofErr w:type="spellEnd"/>
      <w:r w:rsidR="002B2C2B" w:rsidRPr="00870E66">
        <w:rPr>
          <w:rFonts w:ascii="Book Antiqua" w:eastAsia="Arial" w:hAnsi="Book Antiqua" w:cs="Arial"/>
          <w:i/>
          <w:spacing w:val="1"/>
        </w:rPr>
        <w:t xml:space="preserve"> 6:17; 2 Tim 3:15, 16). God’s Word is spoken by the power</w:t>
      </w:r>
      <w:r w:rsidR="007C1A7E">
        <w:rPr>
          <w:rFonts w:ascii="Book Antiqua" w:eastAsia="Arial" w:hAnsi="Book Antiqua" w:cs="Arial"/>
          <w:i/>
          <w:spacing w:val="1"/>
        </w:rPr>
        <w:t xml:space="preserve"> of the Holy Spirit (2 P</w:t>
      </w:r>
      <w:r w:rsidR="002B2C2B" w:rsidRPr="00870E66">
        <w:rPr>
          <w:rFonts w:ascii="Book Antiqua" w:eastAsia="Arial" w:hAnsi="Book Antiqua" w:cs="Arial"/>
          <w:i/>
          <w:spacing w:val="1"/>
        </w:rPr>
        <w:t xml:space="preserve">eter 1:20, 21). The present church is not expected to do less. However, to a great extent, the contemporary church is bereft of God’s Word and the power of the Holy Spirit. Hence, this study chooses to reconstruct the local church through God’s Word and Holy Spirit-directed approaches. The methodology adopted in this work is </w:t>
      </w:r>
      <w:proofErr w:type="spellStart"/>
      <w:r w:rsidR="005A34B5" w:rsidRPr="00870E66">
        <w:rPr>
          <w:rFonts w:ascii="Book Antiqua" w:eastAsia="Arial" w:hAnsi="Book Antiqua" w:cs="Arial"/>
          <w:i/>
          <w:spacing w:val="1"/>
        </w:rPr>
        <w:t>Solus</w:t>
      </w:r>
      <w:proofErr w:type="spellEnd"/>
      <w:r w:rsidR="005A34B5" w:rsidRPr="00870E66">
        <w:rPr>
          <w:rFonts w:ascii="Book Antiqua" w:eastAsia="Arial" w:hAnsi="Book Antiqua" w:cs="Arial"/>
          <w:i/>
          <w:spacing w:val="1"/>
        </w:rPr>
        <w:t xml:space="preserve"> Primus S</w:t>
      </w:r>
      <w:r w:rsidR="002B2C2B" w:rsidRPr="00870E66">
        <w:rPr>
          <w:rFonts w:ascii="Book Antiqua" w:eastAsia="Arial" w:hAnsi="Book Antiqua" w:cs="Arial"/>
          <w:i/>
          <w:spacing w:val="1"/>
        </w:rPr>
        <w:t xml:space="preserve">criptura </w:t>
      </w:r>
      <w:r w:rsidR="005A34B5" w:rsidRPr="00870E66">
        <w:rPr>
          <w:rFonts w:ascii="Book Antiqua" w:eastAsia="Arial" w:hAnsi="Book Antiqua" w:cs="Arial"/>
          <w:i/>
          <w:spacing w:val="1"/>
        </w:rPr>
        <w:t>R</w:t>
      </w:r>
      <w:r w:rsidR="002B2C2B" w:rsidRPr="00870E66">
        <w:rPr>
          <w:rFonts w:ascii="Book Antiqua" w:eastAsia="Arial" w:hAnsi="Book Antiqua" w:cs="Arial"/>
          <w:i/>
          <w:spacing w:val="1"/>
        </w:rPr>
        <w:t>esearch (SPSR) and expository research model. The paper also used extra-bibli</w:t>
      </w:r>
      <w:r w:rsidR="007C1A7E">
        <w:rPr>
          <w:rFonts w:ascii="Book Antiqua" w:eastAsia="Arial" w:hAnsi="Book Antiqua" w:cs="Arial"/>
          <w:i/>
          <w:spacing w:val="1"/>
        </w:rPr>
        <w:t>cal</w:t>
      </w:r>
      <w:r w:rsidR="002B2C2B" w:rsidRPr="00870E66">
        <w:rPr>
          <w:rFonts w:ascii="Book Antiqua" w:eastAsia="Arial" w:hAnsi="Book Antiqua" w:cs="Arial"/>
          <w:i/>
          <w:spacing w:val="1"/>
        </w:rPr>
        <w:t xml:space="preserve"> sources, such as Christian books, journals, and websites relevant to the study, as its secondary sources. The Bible is the only primary source of this research work.</w:t>
      </w:r>
    </w:p>
    <w:p w14:paraId="4919BD49" w14:textId="58018106" w:rsidR="00870E66" w:rsidRDefault="00870E66" w:rsidP="00870E66">
      <w:pPr>
        <w:spacing w:after="11" w:line="240" w:lineRule="auto"/>
        <w:ind w:left="3600" w:right="-22"/>
        <w:jc w:val="both"/>
        <w:rPr>
          <w:rFonts w:ascii="Book Antiqua" w:eastAsia="Arial" w:hAnsi="Book Antiqua" w:cs="Arial"/>
          <w:spacing w:val="1"/>
        </w:rPr>
      </w:pPr>
    </w:p>
    <w:p w14:paraId="439263F3" w14:textId="692F8676" w:rsidR="00870E66" w:rsidRPr="009C5D96" w:rsidRDefault="00870E66" w:rsidP="00870E66">
      <w:pPr>
        <w:widowControl w:val="0"/>
        <w:spacing w:line="276" w:lineRule="auto"/>
        <w:ind w:left="3600" w:right="-22"/>
        <w:rPr>
          <w:rFonts w:ascii="Book Antiqua" w:eastAsia="Arial" w:hAnsi="Book Antiqua" w:cs="Arial"/>
          <w:b/>
          <w:bCs/>
          <w:color w:val="000000"/>
          <w:spacing w:val="-4"/>
          <w:szCs w:val="20"/>
        </w:rPr>
      </w:pPr>
      <w:r w:rsidRPr="009C5D96">
        <w:rPr>
          <w:rFonts w:ascii="Book Antiqua" w:eastAsia="Arial" w:hAnsi="Book Antiqua" w:cs="Arial"/>
          <w:b/>
          <w:bCs/>
          <w:color w:val="000000"/>
          <w:spacing w:val="-4"/>
          <w:szCs w:val="20"/>
        </w:rPr>
        <w:t>Keywords</w:t>
      </w:r>
    </w:p>
    <w:p w14:paraId="00B3E6C9" w14:textId="46822F0A" w:rsidR="00870E66" w:rsidRPr="00870E66" w:rsidRDefault="00870E66" w:rsidP="00870E66">
      <w:pPr>
        <w:widowControl w:val="0"/>
        <w:spacing w:line="276" w:lineRule="auto"/>
        <w:ind w:left="3600" w:right="-22"/>
        <w:rPr>
          <w:rFonts w:ascii="Book Antiqua" w:eastAsia="Arial" w:hAnsi="Book Antiqua" w:cs="Arial"/>
          <w:color w:val="000000"/>
          <w:sz w:val="12"/>
          <w:szCs w:val="12"/>
          <w:lang w:val="en-US"/>
        </w:rPr>
      </w:pPr>
    </w:p>
    <w:p w14:paraId="3BE8C213" w14:textId="5CF2CAFE" w:rsidR="00870E66" w:rsidRPr="009C5D96" w:rsidRDefault="002F27FB" w:rsidP="00870E66">
      <w:pPr>
        <w:widowControl w:val="0"/>
        <w:spacing w:line="276" w:lineRule="auto"/>
        <w:ind w:left="3600" w:right="-22"/>
        <w:rPr>
          <w:rFonts w:ascii="Book Antiqua" w:hAnsi="Book Antiqua" w:cs="ArialMT"/>
          <w:b/>
          <w:bCs/>
          <w:i/>
          <w:sz w:val="24"/>
        </w:rPr>
      </w:pPr>
      <w:r>
        <w:rPr>
          <w:rFonts w:ascii="Book Antiqua" w:eastAsia="Arial" w:hAnsi="Book Antiqua" w:cs="Arial"/>
          <w:i/>
          <w:noProof/>
          <w:spacing w:val="1"/>
        </w:rPr>
        <w:drawing>
          <wp:anchor distT="0" distB="0" distL="114300" distR="114300" simplePos="0" relativeHeight="251758592" behindDoc="1" locked="0" layoutInCell="1" allowOverlap="1" wp14:anchorId="00315DF1" wp14:editId="5BCDE34A">
            <wp:simplePos x="0" y="0"/>
            <wp:positionH relativeFrom="column">
              <wp:posOffset>619125</wp:posOffset>
            </wp:positionH>
            <wp:positionV relativeFrom="paragraph">
              <wp:posOffset>453390</wp:posOffset>
            </wp:positionV>
            <wp:extent cx="762000" cy="304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pen Access Icon.jpg"/>
                    <pic:cNvPicPr/>
                  </pic:nvPicPr>
                  <pic:blipFill>
                    <a:blip r:embed="rId17" cstate="print">
                      <a:biLevel thresh="75000"/>
                      <a:extLst>
                        <a:ext uri="{28A0092B-C50C-407E-A947-70E740481C1C}">
                          <a14:useLocalDpi xmlns:a14="http://schemas.microsoft.com/office/drawing/2010/main" val="0"/>
                        </a:ext>
                      </a:extLst>
                    </a:blip>
                    <a:stretch>
                      <a:fillRect/>
                    </a:stretch>
                  </pic:blipFill>
                  <pic:spPr>
                    <a:xfrm>
                      <a:off x="0" y="0"/>
                      <a:ext cx="762000" cy="304800"/>
                    </a:xfrm>
                    <a:prstGeom prst="rect">
                      <a:avLst/>
                    </a:prstGeom>
                  </pic:spPr>
                </pic:pic>
              </a:graphicData>
            </a:graphic>
            <wp14:sizeRelH relativeFrom="page">
              <wp14:pctWidth>0</wp14:pctWidth>
            </wp14:sizeRelH>
            <wp14:sizeRelV relativeFrom="page">
              <wp14:pctHeight>0</wp14:pctHeight>
            </wp14:sizeRelV>
          </wp:anchor>
        </w:drawing>
      </w:r>
      <w:r w:rsidR="00870E66" w:rsidRPr="009C5D96">
        <w:rPr>
          <w:rFonts w:ascii="Book Antiqua" w:eastAsia="Arial" w:hAnsi="Book Antiqua" w:cs="Arial"/>
          <w:i/>
          <w:color w:val="000000"/>
          <w:szCs w:val="20"/>
          <w:lang w:val="en-US"/>
        </w:rPr>
        <w:t xml:space="preserve">God’s Word; </w:t>
      </w:r>
      <w:r w:rsidR="00E14861">
        <w:rPr>
          <w:rFonts w:ascii="Book Antiqua" w:eastAsia="Arial" w:hAnsi="Book Antiqua" w:cs="Arial"/>
          <w:i/>
          <w:color w:val="000000"/>
          <w:szCs w:val="20"/>
          <w:lang w:val="en-US"/>
        </w:rPr>
        <w:t>Holy Spirit-Directed Approach; P</w:t>
      </w:r>
      <w:r w:rsidR="00870E66" w:rsidRPr="009C5D96">
        <w:rPr>
          <w:rFonts w:ascii="Book Antiqua" w:eastAsia="Arial" w:hAnsi="Book Antiqua" w:cs="Arial"/>
          <w:i/>
          <w:color w:val="000000"/>
          <w:szCs w:val="20"/>
          <w:lang w:val="en-US"/>
        </w:rPr>
        <w:t xml:space="preserve">neumagogy; Local and Universal Churches; Reconstructing; </w:t>
      </w:r>
      <w:proofErr w:type="spellStart"/>
      <w:r w:rsidR="00870E66" w:rsidRPr="009C5D96">
        <w:rPr>
          <w:rFonts w:ascii="Book Antiqua" w:eastAsia="Arial" w:hAnsi="Book Antiqua" w:cs="Arial"/>
          <w:i/>
          <w:color w:val="000000"/>
          <w:szCs w:val="20"/>
          <w:lang w:val="en-US"/>
        </w:rPr>
        <w:t>Solus</w:t>
      </w:r>
      <w:proofErr w:type="spellEnd"/>
      <w:r w:rsidR="00870E66" w:rsidRPr="009C5D96">
        <w:rPr>
          <w:rFonts w:ascii="Book Antiqua" w:eastAsia="Arial" w:hAnsi="Book Antiqua" w:cs="Arial"/>
          <w:i/>
          <w:color w:val="000000"/>
          <w:szCs w:val="20"/>
          <w:lang w:val="en-US"/>
        </w:rPr>
        <w:t xml:space="preserve"> Primus Scriptura</w:t>
      </w:r>
      <w:bookmarkEnd w:id="0"/>
    </w:p>
    <w:p w14:paraId="2B408639" w14:textId="7599D16C" w:rsidR="00EE0D19" w:rsidRPr="008275E8" w:rsidRDefault="001E595F" w:rsidP="00EE0D19">
      <w:pPr>
        <w:autoSpaceDE w:val="0"/>
        <w:autoSpaceDN w:val="0"/>
        <w:adjustRightInd w:val="0"/>
        <w:spacing w:line="240" w:lineRule="auto"/>
        <w:jc w:val="center"/>
        <w:rPr>
          <w:rFonts w:ascii="Book Antiqua" w:hAnsi="Book Antiqua" w:cs="ArialMT"/>
          <w:b/>
          <w:bCs/>
        </w:rPr>
      </w:pPr>
      <w:r w:rsidRPr="008275E8">
        <w:rPr>
          <w:rFonts w:ascii="Book Antiqua" w:hAnsi="Book Antiqua" w:cs="ArialMT"/>
          <w:b/>
          <w:bCs/>
        </w:rPr>
        <w:lastRenderedPageBreak/>
        <w:t>Introduction</w:t>
      </w:r>
    </w:p>
    <w:p w14:paraId="656A0A74" w14:textId="77777777" w:rsidR="00EE0D19" w:rsidRPr="007C2F19" w:rsidRDefault="00EE0D19" w:rsidP="00EE0D19">
      <w:pPr>
        <w:autoSpaceDE w:val="0"/>
        <w:autoSpaceDN w:val="0"/>
        <w:adjustRightInd w:val="0"/>
        <w:spacing w:line="240" w:lineRule="auto"/>
        <w:jc w:val="center"/>
        <w:rPr>
          <w:rFonts w:ascii="Book Antiqua" w:hAnsi="Book Antiqua" w:cs="ArialMT"/>
          <w:b/>
          <w:bCs/>
          <w:sz w:val="12"/>
          <w:szCs w:val="12"/>
        </w:rPr>
      </w:pPr>
    </w:p>
    <w:p w14:paraId="301FE480" w14:textId="5F9A5FDD" w:rsidR="00EE0D19" w:rsidRPr="008275E8" w:rsidRDefault="00EE0D19" w:rsidP="00EE0D19">
      <w:pPr>
        <w:autoSpaceDE w:val="0"/>
        <w:autoSpaceDN w:val="0"/>
        <w:adjustRightInd w:val="0"/>
        <w:spacing w:line="240" w:lineRule="auto"/>
        <w:jc w:val="both"/>
        <w:rPr>
          <w:rFonts w:ascii="Book Antiqua" w:hAnsi="Book Antiqua" w:cs="ArialMT"/>
          <w:b/>
          <w:bCs/>
        </w:rPr>
      </w:pPr>
      <w:r w:rsidRPr="008275E8">
        <w:rPr>
          <w:rFonts w:ascii="Book Antiqua" w:hAnsi="Book Antiqua" w:cs="Times New Roman"/>
        </w:rPr>
        <w:t>The contemporary Church world over is in disarray. In addition to the evil influence of secular humanism and theological liberalism (which are the same thing), the problem is principally due to two factors: an ambiguous attitude towards public worship, and the development of parachurch organizations.</w:t>
      </w:r>
      <w:r w:rsidRPr="008275E8">
        <w:rPr>
          <w:rStyle w:val="FootnoteReference"/>
          <w:rFonts w:ascii="Book Antiqua" w:hAnsi="Book Antiqua" w:cs="Times New Roman"/>
        </w:rPr>
        <w:footnoteReference w:id="1"/>
      </w:r>
      <w:r w:rsidRPr="008275E8">
        <w:rPr>
          <w:rFonts w:ascii="Book Antiqua" w:hAnsi="Book Antiqua" w:cs="Times New Roman"/>
        </w:rPr>
        <w:t xml:space="preserve"> Biblically speaking, the Church is seen in three dimensions. One dimension is the Church as the people of God; a second dimension is the Church as a gathered assembly before God’s Throne; and the third dimension of the Church is that it is a governmental institution, and as such this stands in contrast to other governmental institutions (state and family).</w:t>
      </w:r>
      <w:r w:rsidRPr="008275E8">
        <w:rPr>
          <w:rStyle w:val="FootnoteReference"/>
          <w:rFonts w:ascii="Book Antiqua" w:hAnsi="Book Antiqua" w:cs="Times New Roman"/>
        </w:rPr>
        <w:footnoteReference w:id="2"/>
      </w:r>
      <w:r w:rsidRPr="008275E8">
        <w:rPr>
          <w:rFonts w:ascii="Book Antiqua" w:hAnsi="Book Antiqua" w:cs="Times New Roman"/>
        </w:rPr>
        <w:t xml:space="preserve"> </w:t>
      </w:r>
      <w:r w:rsidRPr="008275E8">
        <w:rPr>
          <w:rFonts w:ascii="Book Antiqua" w:hAnsi="Book Antiqua"/>
        </w:rPr>
        <w:t>James B. Jordan (1985)</w:t>
      </w:r>
      <w:r w:rsidRPr="008275E8">
        <w:rPr>
          <w:rStyle w:val="FootnoteReference"/>
          <w:rFonts w:ascii="Book Antiqua" w:hAnsi="Book Antiqua"/>
        </w:rPr>
        <w:footnoteReference w:id="3"/>
      </w:r>
      <w:r w:rsidRPr="008275E8">
        <w:rPr>
          <w:rFonts w:ascii="Book Antiqua" w:hAnsi="Book Antiqua"/>
        </w:rPr>
        <w:t xml:space="preserve"> writes:</w:t>
      </w:r>
    </w:p>
    <w:p w14:paraId="528DCC9A" w14:textId="39D58D75" w:rsidR="00EE0D19" w:rsidRPr="008275E8" w:rsidRDefault="00EE0D19" w:rsidP="00EE0D19">
      <w:pPr>
        <w:autoSpaceDE w:val="0"/>
        <w:autoSpaceDN w:val="0"/>
        <w:adjustRightInd w:val="0"/>
        <w:spacing w:before="100" w:beforeAutospacing="1" w:after="100" w:afterAutospacing="1" w:line="240" w:lineRule="auto"/>
        <w:ind w:left="567" w:right="567"/>
        <w:jc w:val="both"/>
        <w:rPr>
          <w:rFonts w:ascii="Book Antiqua" w:hAnsi="Book Antiqua" w:cs="ArialMT"/>
          <w:b/>
          <w:bCs/>
        </w:rPr>
      </w:pPr>
      <w:r w:rsidRPr="008275E8">
        <w:rPr>
          <w:rFonts w:ascii="Book Antiqua" w:hAnsi="Book Antiqua" w:cs="Times New Roman"/>
        </w:rPr>
        <w:t xml:space="preserve">A study of the Greek New Testament term </w:t>
      </w:r>
      <w:r w:rsidR="00740082" w:rsidRPr="008275E8">
        <w:rPr>
          <w:rFonts w:ascii="Book Antiqua" w:hAnsi="Book Antiqua" w:cs="Times New Roman"/>
          <w:i/>
          <w:iCs/>
        </w:rPr>
        <w:t>ekklesia</w:t>
      </w:r>
      <w:r w:rsidRPr="008275E8">
        <w:rPr>
          <w:rFonts w:ascii="Book Antiqua" w:hAnsi="Book Antiqua" w:cs="Times New Roman"/>
          <w:i/>
          <w:iCs/>
        </w:rPr>
        <w:t xml:space="preserve"> </w:t>
      </w:r>
      <w:r w:rsidRPr="008275E8">
        <w:rPr>
          <w:rFonts w:ascii="Book Antiqua" w:hAnsi="Book Antiqua" w:cs="Times New Roman"/>
        </w:rPr>
        <w:t xml:space="preserve">can be confusing until we realize that it is used for three different Hebrew concepts. The Hebrew phrase “people of God” speaks of the Church in the broad sense of God’s people in all that they do. The Hebrew term </w:t>
      </w:r>
      <w:proofErr w:type="spellStart"/>
      <w:r w:rsidRPr="008275E8">
        <w:rPr>
          <w:rFonts w:ascii="Book Antiqua" w:hAnsi="Book Antiqua" w:cs="Times New Roman"/>
          <w:i/>
          <w:iCs/>
        </w:rPr>
        <w:t>qahal</w:t>
      </w:r>
      <w:proofErr w:type="spellEnd"/>
      <w:r w:rsidRPr="008275E8">
        <w:rPr>
          <w:rFonts w:ascii="Book Antiqua" w:hAnsi="Book Antiqua" w:cs="Times New Roman"/>
          <w:i/>
          <w:iCs/>
        </w:rPr>
        <w:t xml:space="preserve"> </w:t>
      </w:r>
      <w:r w:rsidRPr="008275E8">
        <w:rPr>
          <w:rFonts w:ascii="Book Antiqua" w:hAnsi="Book Antiqua" w:cs="Times New Roman"/>
        </w:rPr>
        <w:t xml:space="preserve">speaks of God’s people gathered for the purpose of worship (or gathered for any other reason). The Hebrew term </w:t>
      </w:r>
      <w:proofErr w:type="spellStart"/>
      <w:r w:rsidRPr="008275E8">
        <w:rPr>
          <w:rFonts w:ascii="Book Antiqua" w:hAnsi="Book Antiqua" w:cs="Times New Roman"/>
          <w:i/>
          <w:iCs/>
        </w:rPr>
        <w:t>tidah</w:t>
      </w:r>
      <w:proofErr w:type="spellEnd"/>
      <w:r w:rsidRPr="008275E8">
        <w:rPr>
          <w:rFonts w:ascii="Book Antiqua" w:hAnsi="Book Antiqua" w:cs="Times New Roman"/>
          <w:i/>
          <w:iCs/>
        </w:rPr>
        <w:t xml:space="preserve"> </w:t>
      </w:r>
      <w:r w:rsidRPr="008275E8">
        <w:rPr>
          <w:rFonts w:ascii="Book Antiqua" w:hAnsi="Book Antiqua" w:cs="Times New Roman"/>
        </w:rPr>
        <w:t xml:space="preserve">denotes the governmental, organizational structure of the Church (or any other organization). These three Old Testament ideas lie behind the use of </w:t>
      </w:r>
      <w:r w:rsidRPr="008275E8">
        <w:rPr>
          <w:rFonts w:ascii="Book Antiqua" w:hAnsi="Book Antiqua" w:cs="Times New Roman"/>
          <w:i/>
          <w:iCs/>
        </w:rPr>
        <w:t xml:space="preserve">ekklesia </w:t>
      </w:r>
      <w:r w:rsidRPr="008275E8">
        <w:rPr>
          <w:rFonts w:ascii="Book Antiqua" w:hAnsi="Book Antiqua" w:cs="Times New Roman"/>
        </w:rPr>
        <w:t>in the New Testament.</w:t>
      </w:r>
    </w:p>
    <w:p w14:paraId="24EF2270" w14:textId="70742CC9" w:rsidR="00EE0D19" w:rsidRPr="008275E8" w:rsidRDefault="00EE0D19" w:rsidP="00EE0D19">
      <w:pPr>
        <w:autoSpaceDE w:val="0"/>
        <w:autoSpaceDN w:val="0"/>
        <w:adjustRightInd w:val="0"/>
        <w:spacing w:line="240" w:lineRule="auto"/>
        <w:jc w:val="both"/>
        <w:rPr>
          <w:rFonts w:ascii="Book Antiqua" w:hAnsi="Book Antiqua" w:cs="TimesNewRomanPSMT"/>
        </w:rPr>
      </w:pPr>
      <w:r w:rsidRPr="008275E8">
        <w:rPr>
          <w:rFonts w:ascii="Book Antiqua" w:hAnsi="Book Antiqua" w:cs="TimesNewRomanPSMT"/>
        </w:rPr>
        <w:t>What is more, there are two major causes of the contemporary church’s problems: dearth of God’s Word and the absence of the Holy Spirit. When a local church is bereft of “these two-in-one personality”, the church has lost the power to win souls of the unsaved, power to perform miracles, healing, etc. This is because the line of relationship with God has been cut off. This lack accounts for prevalent heretical teachings and beliefs in the church today. The portrait of some church leaders today aptly described by Dele Ilesanmi (2019):</w:t>
      </w:r>
    </w:p>
    <w:p w14:paraId="0508EB26" w14:textId="460CB13B" w:rsidR="00EE0D19" w:rsidRPr="008275E8" w:rsidRDefault="00EE0D19" w:rsidP="00EE0D19">
      <w:pPr>
        <w:spacing w:before="100" w:beforeAutospacing="1" w:after="100" w:afterAutospacing="1"/>
        <w:ind w:left="567" w:right="567"/>
        <w:jc w:val="both"/>
        <w:rPr>
          <w:rFonts w:ascii="Book Antiqua" w:hAnsi="Book Antiqua" w:cs="Times New Roman"/>
        </w:rPr>
      </w:pPr>
      <w:r w:rsidRPr="008275E8">
        <w:rPr>
          <w:rFonts w:ascii="Book Antiqua" w:hAnsi="Book Antiqua" w:cs="Times New Roman"/>
        </w:rPr>
        <w:t>What I observe now is that the “Five-Fold Ministry” of the church has now become “Five-Fold Mystery” of the church. Some Pastors are hirelings: they teach and preach things that are</w:t>
      </w:r>
      <w:r w:rsidR="00740082">
        <w:rPr>
          <w:rFonts w:ascii="Book Antiqua" w:hAnsi="Book Antiqua" w:cs="Times New Roman"/>
        </w:rPr>
        <w:t xml:space="preserve"> in their financial favour or</w:t>
      </w:r>
      <w:r w:rsidRPr="008275E8">
        <w:rPr>
          <w:rFonts w:ascii="Book Antiqua" w:hAnsi="Book Antiqua" w:cs="Times New Roman"/>
        </w:rPr>
        <w:t xml:space="preserve"> device a means of siphoning money from their poor congregation. The Teachers of the Word are heretical in their teaching to the advantage of the devil. The Evangelists are not more concerned about the perishing souls but craving for popularity and pleasure. The Prophets are sanctimonious and prophetically fallacious to their innocent clients in order to deplete their pockets to their advantage. The Apostles are now the advocates of secular governments for popularity and financial gain. Teaching of morality has now become anachronistic in some Christian environments and gatherings world over, whereas religion without morality is ungodliness. Since the “milky” members of the congregation could not differentiate between ministry and mystery, they prefer magic to miracle. Now, pastors turned motivational speakers are more in the church today than the true holiness preachers. They send</w:t>
      </w:r>
      <w:r w:rsidR="00740082">
        <w:rPr>
          <w:rFonts w:ascii="Book Antiqua" w:hAnsi="Book Antiqua" w:cs="Times New Roman"/>
        </w:rPr>
        <w:t xml:space="preserve"> </w:t>
      </w:r>
      <w:r w:rsidRPr="008275E8">
        <w:rPr>
          <w:rFonts w:ascii="Book Antiqua" w:hAnsi="Book Antiqua" w:cs="Times New Roman"/>
        </w:rPr>
        <w:lastRenderedPageBreak/>
        <w:t>people from pulpits to hell. They preach what people want not what God wants for His people. The world is gradually folding up!</w:t>
      </w:r>
      <w:r w:rsidRPr="008275E8">
        <w:rPr>
          <w:rStyle w:val="FootnoteReference"/>
          <w:rFonts w:ascii="Book Antiqua" w:hAnsi="Book Antiqua" w:cs="Times New Roman"/>
        </w:rPr>
        <w:footnoteReference w:id="4"/>
      </w:r>
    </w:p>
    <w:p w14:paraId="4231B6B8" w14:textId="77777777" w:rsidR="00EE0D19" w:rsidRPr="008275E8" w:rsidRDefault="00EE0D19" w:rsidP="00EE0D19">
      <w:pPr>
        <w:autoSpaceDE w:val="0"/>
        <w:autoSpaceDN w:val="0"/>
        <w:adjustRightInd w:val="0"/>
        <w:spacing w:line="240" w:lineRule="auto"/>
        <w:jc w:val="both"/>
        <w:rPr>
          <w:rFonts w:ascii="Book Antiqua" w:hAnsi="Book Antiqua" w:cs="TimesNewRomanPSMT"/>
        </w:rPr>
      </w:pPr>
      <w:r w:rsidRPr="008275E8">
        <w:rPr>
          <w:rFonts w:ascii="Book Antiqua" w:hAnsi="Book Antiqua" w:cs="TimesNewRomanPSMT"/>
        </w:rPr>
        <w:t xml:space="preserve">This paper refers to two major dimensions of the Church of Jesus Christ: the Universal (Invisible) Church and the Local (Visible) Church. The Universal Church as those whose names are written in the Book of Life, past, present, and future, or living, dead, and yet unborn children of God. The body of saved people, either dead or alive, are the church who are registered in heaven and whose name are recorded in the Lamb’s Book of Life (Exo32:32; 33; Ps 69:28; Dan 12:1; Luke 10:20; Phil 4:3; Rev 3: 5; 13:8; 17:8; 20:12, 15; 21:27; cf. 22:19; </w:t>
      </w:r>
      <w:proofErr w:type="spellStart"/>
      <w:r w:rsidRPr="008275E8">
        <w:rPr>
          <w:rFonts w:ascii="Book Antiqua" w:hAnsi="Book Antiqua" w:cs="Arial"/>
        </w:rPr>
        <w:t>Heb</w:t>
      </w:r>
      <w:proofErr w:type="spellEnd"/>
      <w:r w:rsidRPr="008275E8">
        <w:rPr>
          <w:rFonts w:ascii="Book Antiqua" w:hAnsi="Book Antiqua" w:cs="Arial"/>
        </w:rPr>
        <w:t xml:space="preserve"> 12:22-23</w:t>
      </w:r>
      <w:r w:rsidRPr="008275E8">
        <w:rPr>
          <w:rFonts w:ascii="Book Antiqua" w:hAnsi="Book Antiqua" w:cs="TimesNewRomanPSMT"/>
        </w:rPr>
        <w:t>)</w:t>
      </w:r>
      <w:r w:rsidRPr="008275E8">
        <w:rPr>
          <w:rStyle w:val="FootnoteReference"/>
          <w:rFonts w:ascii="Book Antiqua" w:hAnsi="Book Antiqua" w:cs="TimesNewRomanPSMT"/>
        </w:rPr>
        <w:footnoteReference w:id="5"/>
      </w:r>
      <w:r w:rsidRPr="008275E8">
        <w:rPr>
          <w:rFonts w:ascii="Book Antiqua" w:hAnsi="Book Antiqua" w:cs="TimesNewRomanPSMT"/>
        </w:rPr>
        <w:t xml:space="preserve">. Anyone alive or dead whose name is not written in the Book of Life is not part of the universal church. On the other hand, the Local Church is an amalgam of saved and unsaved people with human head and physical organisational structure. Thus, the focus of this work is to explain comprehensively these two major dimensions of the Church of Christ described above. </w:t>
      </w:r>
    </w:p>
    <w:p w14:paraId="083B873D" w14:textId="77777777" w:rsidR="00EE0D19" w:rsidRPr="008275E8" w:rsidRDefault="00EE0D19" w:rsidP="00EE0D19">
      <w:pPr>
        <w:autoSpaceDE w:val="0"/>
        <w:autoSpaceDN w:val="0"/>
        <w:adjustRightInd w:val="0"/>
        <w:spacing w:line="240" w:lineRule="auto"/>
        <w:jc w:val="both"/>
        <w:rPr>
          <w:rFonts w:ascii="Book Antiqua" w:hAnsi="Book Antiqua" w:cs="TimesNewRomanPSMT"/>
        </w:rPr>
      </w:pPr>
    </w:p>
    <w:p w14:paraId="6EBFF331" w14:textId="00506D15" w:rsidR="00EE0D19" w:rsidRPr="008275E8" w:rsidRDefault="00EE0D19" w:rsidP="00EE0D19">
      <w:pPr>
        <w:autoSpaceDE w:val="0"/>
        <w:autoSpaceDN w:val="0"/>
        <w:adjustRightInd w:val="0"/>
        <w:spacing w:line="240" w:lineRule="auto"/>
        <w:jc w:val="both"/>
        <w:rPr>
          <w:rFonts w:ascii="Book Antiqua" w:hAnsi="Book Antiqua" w:cs="TimesNewRomanPSMT"/>
        </w:rPr>
      </w:pPr>
      <w:r w:rsidRPr="008275E8">
        <w:rPr>
          <w:rFonts w:ascii="Book Antiqua" w:hAnsi="Book Antiqua" w:cs="ArialMT"/>
        </w:rPr>
        <w:t>“</w:t>
      </w:r>
      <w:r w:rsidRPr="008275E8">
        <w:rPr>
          <w:rFonts w:ascii="Book Antiqua" w:hAnsi="Book Antiqua"/>
        </w:rPr>
        <w:t>For as many as are led by the Spirit of God, they are the sons of God” (Rom 8:14). This passage encapsulates the pneumagogy</w:t>
      </w:r>
      <w:r w:rsidRPr="008275E8">
        <w:rPr>
          <w:rStyle w:val="FootnoteReference"/>
          <w:rFonts w:ascii="Book Antiqua" w:hAnsi="Book Antiqua"/>
        </w:rPr>
        <w:footnoteReference w:id="6"/>
      </w:r>
      <w:r w:rsidRPr="008275E8">
        <w:rPr>
          <w:rFonts w:ascii="Book Antiqua" w:hAnsi="Book Antiqua"/>
        </w:rPr>
        <w:t xml:space="preserve"> of the Church of Christ discussed in this paper: the Universal and Local Churches. The major role of the church is to proclaim the gospel of salvation through Christ Jesus and by the power of the Holy Spirit (Matt 28:18-20; Mk 16:15-16; Acts 1:8). God’s Word and the Holy Spirit are mentioned together many </w:t>
      </w:r>
      <w:r w:rsidR="00724E33">
        <w:rPr>
          <w:rFonts w:ascii="Book Antiqua" w:hAnsi="Book Antiqua"/>
        </w:rPr>
        <w:t>times in the Bible (</w:t>
      </w:r>
      <w:proofErr w:type="spellStart"/>
      <w:r w:rsidR="00724E33">
        <w:rPr>
          <w:rFonts w:ascii="Book Antiqua" w:hAnsi="Book Antiqua"/>
        </w:rPr>
        <w:t>Eph</w:t>
      </w:r>
      <w:proofErr w:type="spellEnd"/>
      <w:r w:rsidR="00724E33">
        <w:rPr>
          <w:rFonts w:ascii="Book Antiqua" w:hAnsi="Book Antiqua"/>
        </w:rPr>
        <w:t xml:space="preserve"> 6:17; 2</w:t>
      </w:r>
      <w:r w:rsidRPr="008275E8">
        <w:rPr>
          <w:rFonts w:ascii="Book Antiqua" w:hAnsi="Book Antiqua"/>
        </w:rPr>
        <w:t xml:space="preserve">Tim 3:15, 16). God’s Word is spoken by </w:t>
      </w:r>
      <w:r w:rsidR="00724E33">
        <w:rPr>
          <w:rFonts w:ascii="Book Antiqua" w:hAnsi="Book Antiqua"/>
        </w:rPr>
        <w:t>the power of the Holy Spirit (2P</w:t>
      </w:r>
      <w:r w:rsidRPr="008275E8">
        <w:rPr>
          <w:rFonts w:ascii="Book Antiqua" w:hAnsi="Book Antiqua"/>
        </w:rPr>
        <w:t>et</w:t>
      </w:r>
      <w:r w:rsidR="00724E33">
        <w:rPr>
          <w:rFonts w:ascii="Book Antiqua" w:hAnsi="Book Antiqua"/>
        </w:rPr>
        <w:t>er</w:t>
      </w:r>
      <w:r w:rsidRPr="008275E8">
        <w:rPr>
          <w:rFonts w:ascii="Book Antiqua" w:hAnsi="Book Antiqua"/>
        </w:rPr>
        <w:t xml:space="preserve"> 1:20, 21). The present church is not expected to do less. However, to a great extent, the contemporary church is bereft of God’s Word and the power of the Holy Spirit. Hence, this study chooses to reconstruct the local church through God’s Word and Holy Spirit-directed approaches. The methodology adopted in this work is</w:t>
      </w:r>
      <w:r w:rsidRPr="008275E8">
        <w:rPr>
          <w:rStyle w:val="Emphasis"/>
          <w:rFonts w:ascii="Book Antiqua" w:hAnsi="Book Antiqua"/>
        </w:rPr>
        <w:t xml:space="preserve"> </w:t>
      </w:r>
      <w:proofErr w:type="spellStart"/>
      <w:r w:rsidRPr="008275E8">
        <w:rPr>
          <w:rStyle w:val="Emphasis"/>
          <w:rFonts w:ascii="Book Antiqua" w:hAnsi="Book Antiqua"/>
        </w:rPr>
        <w:t>solus</w:t>
      </w:r>
      <w:proofErr w:type="spellEnd"/>
      <w:r w:rsidRPr="008275E8">
        <w:rPr>
          <w:rStyle w:val="Emphasis"/>
          <w:rFonts w:ascii="Book Antiqua" w:hAnsi="Book Antiqua"/>
        </w:rPr>
        <w:t xml:space="preserve"> primus scriptura research (SPSR)</w:t>
      </w:r>
      <w:r w:rsidRPr="008275E8">
        <w:rPr>
          <w:rFonts w:ascii="Book Antiqua" w:hAnsi="Book Antiqua"/>
        </w:rPr>
        <w:t xml:space="preserve"> (</w:t>
      </w:r>
      <w:proofErr w:type="spellStart"/>
      <w:r w:rsidRPr="008275E8">
        <w:rPr>
          <w:rStyle w:val="Emphasis"/>
          <w:rFonts w:ascii="Book Antiqua" w:hAnsi="Book Antiqua"/>
        </w:rPr>
        <w:t>bibliosearch</w:t>
      </w:r>
      <w:proofErr w:type="spellEnd"/>
      <w:r w:rsidRPr="008275E8">
        <w:rPr>
          <w:rFonts w:ascii="Book Antiqua" w:hAnsi="Book Antiqua"/>
        </w:rPr>
        <w:t xml:space="preserve">, </w:t>
      </w:r>
      <w:r w:rsidRPr="001E0BE2">
        <w:rPr>
          <w:rStyle w:val="Strong"/>
          <w:rFonts w:ascii="Book Antiqua" w:eastAsia="SimSun" w:hAnsi="Book Antiqua"/>
          <w:b w:val="0"/>
        </w:rPr>
        <w:t>scriptural or biblical-based research</w:t>
      </w:r>
      <w:r w:rsidRPr="001E0BE2">
        <w:rPr>
          <w:rStyle w:val="Strong"/>
          <w:rFonts w:ascii="Book Antiqua" w:hAnsi="Book Antiqua"/>
          <w:b w:val="0"/>
        </w:rPr>
        <w:t>) and expository research model,</w:t>
      </w:r>
      <w:r w:rsidRPr="001E0BE2">
        <w:rPr>
          <w:rFonts w:ascii="Book Antiqua" w:hAnsi="Book Antiqua"/>
          <w:b/>
        </w:rPr>
        <w:t> </w:t>
      </w:r>
      <w:r w:rsidRPr="008275E8">
        <w:rPr>
          <w:rFonts w:ascii="Book Antiqua" w:hAnsi="Book Antiqua"/>
        </w:rPr>
        <w:t>and extra-</w:t>
      </w:r>
      <w:proofErr w:type="spellStart"/>
      <w:r w:rsidRPr="008275E8">
        <w:rPr>
          <w:rFonts w:ascii="Book Antiqua" w:hAnsi="Book Antiqua"/>
        </w:rPr>
        <w:t>biblio</w:t>
      </w:r>
      <w:proofErr w:type="spellEnd"/>
      <w:r w:rsidRPr="008275E8">
        <w:rPr>
          <w:rFonts w:ascii="Book Antiqua" w:hAnsi="Book Antiqua"/>
        </w:rPr>
        <w:t xml:space="preserve"> sources, such as Christian books, journals, and websites relevant to the study, as its secondary sources. The primary source for this work is the Holy Bible.</w:t>
      </w:r>
    </w:p>
    <w:p w14:paraId="542C415C" w14:textId="77777777" w:rsidR="00EE0D19" w:rsidRPr="008275E8" w:rsidRDefault="00EE0D19" w:rsidP="00EE0D19">
      <w:pPr>
        <w:autoSpaceDE w:val="0"/>
        <w:autoSpaceDN w:val="0"/>
        <w:adjustRightInd w:val="0"/>
        <w:spacing w:line="240" w:lineRule="auto"/>
        <w:jc w:val="both"/>
        <w:rPr>
          <w:rFonts w:ascii="Book Antiqua" w:hAnsi="Book Antiqua" w:cs="ArialMT"/>
          <w:b/>
          <w:bCs/>
        </w:rPr>
      </w:pPr>
    </w:p>
    <w:p w14:paraId="40D44C2D" w14:textId="22B4891B" w:rsidR="00EE0D19" w:rsidRPr="008275E8" w:rsidRDefault="00383939" w:rsidP="00EE0D19">
      <w:pPr>
        <w:autoSpaceDE w:val="0"/>
        <w:autoSpaceDN w:val="0"/>
        <w:adjustRightInd w:val="0"/>
        <w:spacing w:line="240" w:lineRule="auto"/>
        <w:jc w:val="center"/>
        <w:rPr>
          <w:rFonts w:ascii="Book Antiqua" w:hAnsi="Book Antiqua" w:cs="ArialMT"/>
          <w:b/>
          <w:bCs/>
        </w:rPr>
      </w:pPr>
      <w:r w:rsidRPr="008275E8">
        <w:rPr>
          <w:rFonts w:ascii="Book Antiqua" w:hAnsi="Book Antiqua" w:cs="ArialMT"/>
          <w:b/>
          <w:bCs/>
        </w:rPr>
        <w:t>Biblical Concepts of the Church</w:t>
      </w:r>
    </w:p>
    <w:p w14:paraId="2B7B2773" w14:textId="77777777" w:rsidR="00EE0D19" w:rsidRPr="00965D0D" w:rsidRDefault="00EE0D19" w:rsidP="00EE0D19">
      <w:pPr>
        <w:autoSpaceDE w:val="0"/>
        <w:autoSpaceDN w:val="0"/>
        <w:adjustRightInd w:val="0"/>
        <w:spacing w:line="240" w:lineRule="auto"/>
        <w:jc w:val="both"/>
        <w:rPr>
          <w:rFonts w:ascii="Book Antiqua" w:hAnsi="Book Antiqua" w:cs="ArialMT"/>
          <w:b/>
          <w:bCs/>
          <w:sz w:val="12"/>
          <w:szCs w:val="12"/>
        </w:rPr>
      </w:pPr>
    </w:p>
    <w:p w14:paraId="2EA53D19" w14:textId="77777777" w:rsidR="00EE0D19" w:rsidRPr="008275E8" w:rsidRDefault="00EE0D19" w:rsidP="00EE0D19">
      <w:pPr>
        <w:autoSpaceDE w:val="0"/>
        <w:autoSpaceDN w:val="0"/>
        <w:adjustRightInd w:val="0"/>
        <w:spacing w:line="240" w:lineRule="auto"/>
        <w:jc w:val="both"/>
        <w:rPr>
          <w:rFonts w:ascii="Book Antiqua" w:hAnsi="Book Antiqua" w:cs="TimesNewRoman"/>
        </w:rPr>
      </w:pPr>
      <w:r w:rsidRPr="008275E8">
        <w:rPr>
          <w:rFonts w:ascii="Book Antiqua" w:hAnsi="Book Antiqua" w:cs="ArialMT"/>
        </w:rPr>
        <w:t xml:space="preserve">The Greek word </w:t>
      </w:r>
      <w:r w:rsidRPr="008275E8">
        <w:rPr>
          <w:rFonts w:ascii="Book Antiqua" w:hAnsi="Book Antiqua" w:cs="ArialMT"/>
          <w:i/>
          <w:iCs/>
        </w:rPr>
        <w:t>ekklesia</w:t>
      </w:r>
      <w:r w:rsidRPr="008275E8">
        <w:rPr>
          <w:rFonts w:ascii="Book Antiqua" w:hAnsi="Book Antiqua" w:cs="ArialMT"/>
        </w:rPr>
        <w:t xml:space="preserve"> or </w:t>
      </w:r>
      <w:r w:rsidRPr="008275E8">
        <w:rPr>
          <w:rFonts w:ascii="Book Antiqua" w:hAnsi="Book Antiqua" w:cs="ArialMT"/>
          <w:i/>
          <w:iCs/>
        </w:rPr>
        <w:t>ecclesia</w:t>
      </w:r>
      <w:r w:rsidRPr="008275E8">
        <w:rPr>
          <w:rFonts w:ascii="Book Antiqua" w:hAnsi="Book Antiqua" w:cs="ArialMT"/>
        </w:rPr>
        <w:t xml:space="preserve"> mostly translated Church means a called-out company or a called-out ones. This Greek word for church is made up of two words. The </w:t>
      </w:r>
      <w:r w:rsidRPr="008275E8">
        <w:rPr>
          <w:rFonts w:ascii="Book Antiqua" w:hAnsi="Book Antiqua" w:cs="Arial Narrow"/>
          <w:i/>
          <w:iCs/>
        </w:rPr>
        <w:t>EK</w:t>
      </w:r>
      <w:r w:rsidRPr="008275E8">
        <w:rPr>
          <w:rFonts w:ascii="Book Antiqua" w:hAnsi="Book Antiqua" w:cs="Arial Narrow"/>
        </w:rPr>
        <w:t xml:space="preserve"> is “out of” while the word </w:t>
      </w:r>
      <w:r w:rsidRPr="008275E8">
        <w:rPr>
          <w:rFonts w:ascii="Book Antiqua" w:hAnsi="Book Antiqua" w:cs="Arial Narrow"/>
          <w:i/>
          <w:iCs/>
        </w:rPr>
        <w:t>KLESIA</w:t>
      </w:r>
      <w:r w:rsidRPr="008275E8">
        <w:rPr>
          <w:rFonts w:ascii="Book Antiqua" w:hAnsi="Book Antiqua" w:cs="Arial Narrow"/>
        </w:rPr>
        <w:t xml:space="preserve"> means “called”. </w:t>
      </w:r>
      <w:r w:rsidRPr="008275E8">
        <w:rPr>
          <w:rFonts w:ascii="Book Antiqua" w:hAnsi="Book Antiqua" w:cs="Arial Narrow"/>
          <w:i/>
          <w:iCs/>
        </w:rPr>
        <w:t>EKKLESIA</w:t>
      </w:r>
      <w:r w:rsidRPr="008275E8">
        <w:rPr>
          <w:rFonts w:ascii="Book Antiqua" w:hAnsi="Book Antiqua" w:cs="Arial Narrow"/>
        </w:rPr>
        <w:t xml:space="preserve"> is “a called-out assembly”.</w:t>
      </w:r>
      <w:r w:rsidRPr="008275E8">
        <w:rPr>
          <w:rFonts w:ascii="Book Antiqua" w:hAnsi="Book Antiqua" w:cs="ArialMT"/>
        </w:rPr>
        <w:t xml:space="preserve"> This word means the people of God, the believers in Christ. The word </w:t>
      </w:r>
      <w:r w:rsidRPr="008275E8">
        <w:rPr>
          <w:rFonts w:ascii="Book Antiqua" w:hAnsi="Book Antiqua" w:cs="ArialMT"/>
          <w:i/>
          <w:iCs/>
        </w:rPr>
        <w:t xml:space="preserve">ecclesia </w:t>
      </w:r>
      <w:r w:rsidRPr="008275E8">
        <w:rPr>
          <w:rFonts w:ascii="Book Antiqua" w:hAnsi="Book Antiqua" w:cs="ArialMT"/>
        </w:rPr>
        <w:t xml:space="preserve">appears in the New Testament in 115 times and in each case, except 5, refers to the Church of Christ. </w:t>
      </w:r>
      <w:r w:rsidRPr="008275E8">
        <w:rPr>
          <w:rFonts w:ascii="Book Antiqua" w:hAnsi="Book Antiqua" w:cs="Times New Roman"/>
        </w:rPr>
        <w:t>The Greek term for “church” (</w:t>
      </w:r>
      <w:r w:rsidRPr="008275E8">
        <w:rPr>
          <w:rFonts w:ascii="Book Antiqua" w:hAnsi="Book Antiqua" w:cs="Times New Roman"/>
          <w:i/>
          <w:iCs/>
        </w:rPr>
        <w:t>ekklesia</w:t>
      </w:r>
      <w:r w:rsidRPr="008275E8">
        <w:rPr>
          <w:rFonts w:ascii="Book Antiqua" w:hAnsi="Book Antiqua" w:cs="Times New Roman"/>
        </w:rPr>
        <w:t xml:space="preserve">) is used in the Greek version of the Old Testament and in the Greek New Testament (Acts 7:38; </w:t>
      </w:r>
      <w:proofErr w:type="spellStart"/>
      <w:r w:rsidRPr="008275E8">
        <w:rPr>
          <w:rFonts w:ascii="Book Antiqua" w:hAnsi="Book Antiqua" w:cs="Times New Roman"/>
        </w:rPr>
        <w:t>Heb</w:t>
      </w:r>
      <w:proofErr w:type="spellEnd"/>
      <w:r w:rsidRPr="008275E8">
        <w:rPr>
          <w:rFonts w:ascii="Book Antiqua" w:hAnsi="Book Antiqua" w:cs="Times New Roman"/>
        </w:rPr>
        <w:t xml:space="preserve"> 2:12, citing Ps 22:22) to refer to God’s people</w:t>
      </w:r>
      <w:r w:rsidRPr="008275E8">
        <w:rPr>
          <w:rStyle w:val="FootnoteReference"/>
          <w:rFonts w:ascii="Book Antiqua" w:hAnsi="Book Antiqua" w:cs="Times New Roman"/>
        </w:rPr>
        <w:footnoteReference w:id="7"/>
      </w:r>
      <w:r w:rsidRPr="008275E8">
        <w:rPr>
          <w:rFonts w:ascii="Book Antiqua" w:hAnsi="Book Antiqua" w:cs="Times New Roman"/>
        </w:rPr>
        <w:t>.</w:t>
      </w:r>
      <w:r w:rsidRPr="008275E8">
        <w:rPr>
          <w:rFonts w:ascii="Book Antiqua" w:hAnsi="Book Antiqua" w:cs="ArialMT"/>
        </w:rPr>
        <w:t>The word is nowhere refers to a building or a denomination as it is commonly used today.</w:t>
      </w:r>
      <w:r w:rsidRPr="008275E8">
        <w:rPr>
          <w:rStyle w:val="FootnoteReference"/>
          <w:rFonts w:ascii="Book Antiqua" w:hAnsi="Book Antiqua" w:cs="ArialMT"/>
        </w:rPr>
        <w:footnoteReference w:id="8"/>
      </w:r>
      <w:r w:rsidRPr="008275E8">
        <w:rPr>
          <w:rFonts w:ascii="Book Antiqua" w:hAnsi="Book Antiqua" w:cs="ArialMT"/>
        </w:rPr>
        <w:t xml:space="preserve"> The word is used for the Church of Jesus Christ in two ways, </w:t>
      </w:r>
      <w:proofErr w:type="spellStart"/>
      <w:r w:rsidRPr="008275E8">
        <w:rPr>
          <w:rFonts w:ascii="Book Antiqua" w:hAnsi="Book Antiqua" w:cs="ArialMT"/>
        </w:rPr>
        <w:t>viz</w:t>
      </w:r>
      <w:proofErr w:type="spellEnd"/>
      <w:r w:rsidRPr="008275E8">
        <w:rPr>
          <w:rFonts w:ascii="Book Antiqua" w:hAnsi="Book Antiqua" w:cs="ArialMT"/>
        </w:rPr>
        <w:t>, for the invisible church of Christ and the visible church of Christ.</w:t>
      </w:r>
      <w:r w:rsidRPr="008275E8">
        <w:rPr>
          <w:rStyle w:val="FootnoteReference"/>
          <w:rFonts w:ascii="Book Antiqua" w:hAnsi="Book Antiqua" w:cs="ArialMT"/>
        </w:rPr>
        <w:footnoteReference w:id="9"/>
      </w:r>
      <w:r w:rsidRPr="008275E8">
        <w:rPr>
          <w:rFonts w:ascii="Book Antiqua" w:hAnsi="Book Antiqua" w:cs="ArialMT"/>
        </w:rPr>
        <w:t xml:space="preserve"> This is discussed in great details in this paper. According to Derek Prince (1971), t</w:t>
      </w:r>
      <w:r w:rsidRPr="008275E8">
        <w:rPr>
          <w:rFonts w:ascii="Book Antiqua" w:hAnsi="Book Antiqua" w:cs="Times New Roman"/>
        </w:rPr>
        <w:t xml:space="preserve">he </w:t>
      </w:r>
      <w:r w:rsidRPr="008275E8">
        <w:rPr>
          <w:rFonts w:ascii="Book Antiqua" w:hAnsi="Book Antiqua" w:cs="Times New Roman"/>
        </w:rPr>
        <w:lastRenderedPageBreak/>
        <w:t>Bible describes the church as the house and family of God (</w:t>
      </w:r>
      <w:proofErr w:type="spellStart"/>
      <w:r w:rsidRPr="008275E8">
        <w:rPr>
          <w:rFonts w:ascii="Book Antiqua" w:hAnsi="Book Antiqua" w:cs="Times New Roman"/>
        </w:rPr>
        <w:t>Eph</w:t>
      </w:r>
      <w:proofErr w:type="spellEnd"/>
      <w:r w:rsidRPr="008275E8">
        <w:rPr>
          <w:rFonts w:ascii="Book Antiqua" w:hAnsi="Book Antiqua" w:cs="Times New Roman"/>
        </w:rPr>
        <w:t xml:space="preserve"> 2:19; 3:15; </w:t>
      </w:r>
      <w:proofErr w:type="spellStart"/>
      <w:r w:rsidRPr="008275E8">
        <w:rPr>
          <w:rFonts w:ascii="Book Antiqua" w:hAnsi="Book Antiqua" w:cs="Times New Roman"/>
        </w:rPr>
        <w:t>Heb</w:t>
      </w:r>
      <w:proofErr w:type="spellEnd"/>
      <w:r w:rsidRPr="008275E8">
        <w:rPr>
          <w:rFonts w:ascii="Book Antiqua" w:hAnsi="Book Antiqua" w:cs="Times New Roman"/>
        </w:rPr>
        <w:t xml:space="preserve"> 3:1-6). He says the use</w:t>
      </w:r>
      <w:r w:rsidRPr="008275E8">
        <w:rPr>
          <w:rFonts w:ascii="Book Antiqua" w:hAnsi="Book Antiqua" w:cs="TimesNewRoman"/>
        </w:rPr>
        <w:t xml:space="preserve"> of the word </w:t>
      </w:r>
      <w:r w:rsidRPr="008275E8">
        <w:rPr>
          <w:rFonts w:ascii="Book Antiqua" w:hAnsi="Book Antiqua" w:cs="TimesNewRoman,Italic"/>
          <w:i/>
          <w:iCs/>
        </w:rPr>
        <w:t xml:space="preserve">ekklesia </w:t>
      </w:r>
      <w:r w:rsidRPr="008275E8">
        <w:rPr>
          <w:rFonts w:ascii="Book Antiqua" w:hAnsi="Book Antiqua" w:cs="TimesNewRoman"/>
        </w:rPr>
        <w:t>(as translated in KJV)</w:t>
      </w:r>
      <w:r w:rsidRPr="008275E8">
        <w:rPr>
          <w:rStyle w:val="FootnoteReference"/>
          <w:rFonts w:ascii="Book Antiqua" w:hAnsi="Book Antiqua" w:cs="TimesNewRoman"/>
        </w:rPr>
        <w:footnoteReference w:id="10"/>
      </w:r>
      <w:r w:rsidRPr="008275E8">
        <w:rPr>
          <w:rFonts w:ascii="Book Antiqua" w:hAnsi="Book Antiqua" w:cs="TimesNewRoman"/>
        </w:rPr>
        <w:t>:</w:t>
      </w:r>
    </w:p>
    <w:p w14:paraId="1425A527" w14:textId="77777777" w:rsidR="00EE0D19" w:rsidRPr="008275E8" w:rsidRDefault="00EE0D19" w:rsidP="00965D0D">
      <w:pPr>
        <w:autoSpaceDE w:val="0"/>
        <w:autoSpaceDN w:val="0"/>
        <w:adjustRightInd w:val="0"/>
        <w:spacing w:line="240" w:lineRule="auto"/>
        <w:ind w:firstLine="426"/>
        <w:rPr>
          <w:rFonts w:ascii="Book Antiqua" w:hAnsi="Book Antiqua" w:cs="TimesNewRoman"/>
        </w:rPr>
      </w:pPr>
      <w:r w:rsidRPr="008275E8">
        <w:rPr>
          <w:rFonts w:ascii="Book Antiqua" w:hAnsi="Book Antiqua" w:cs="TimesNewRoman,Bold"/>
        </w:rPr>
        <w:t xml:space="preserve">1. </w:t>
      </w:r>
      <w:r w:rsidRPr="008275E8">
        <w:rPr>
          <w:rFonts w:ascii="Book Antiqua" w:hAnsi="Book Antiqua" w:cs="TimesNewRoman"/>
        </w:rPr>
        <w:t xml:space="preserve">Church in a city </w:t>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t xml:space="preserve"> 35 times</w:t>
      </w:r>
    </w:p>
    <w:p w14:paraId="033D7E12" w14:textId="77777777" w:rsidR="00EE0D19" w:rsidRPr="008275E8" w:rsidRDefault="00EE0D19" w:rsidP="00965D0D">
      <w:pPr>
        <w:autoSpaceDE w:val="0"/>
        <w:autoSpaceDN w:val="0"/>
        <w:adjustRightInd w:val="0"/>
        <w:spacing w:line="240" w:lineRule="auto"/>
        <w:ind w:firstLine="426"/>
        <w:rPr>
          <w:rFonts w:ascii="Book Antiqua" w:hAnsi="Book Antiqua" w:cs="TimesNewRoman"/>
        </w:rPr>
      </w:pPr>
      <w:r w:rsidRPr="008275E8">
        <w:rPr>
          <w:rFonts w:ascii="Book Antiqua" w:hAnsi="Book Antiqua" w:cs="TimesNewRoman,Bold"/>
        </w:rPr>
        <w:t xml:space="preserve">2. </w:t>
      </w:r>
      <w:r w:rsidRPr="008275E8">
        <w:rPr>
          <w:rFonts w:ascii="Book Antiqua" w:hAnsi="Book Antiqua" w:cs="TimesNewRoman"/>
        </w:rPr>
        <w:t xml:space="preserve">Church in a house </w:t>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t xml:space="preserve"> 4 times</w:t>
      </w:r>
    </w:p>
    <w:p w14:paraId="691A3527" w14:textId="77777777" w:rsidR="00EE0D19" w:rsidRPr="008275E8" w:rsidRDefault="00EE0D19" w:rsidP="00965D0D">
      <w:pPr>
        <w:autoSpaceDE w:val="0"/>
        <w:autoSpaceDN w:val="0"/>
        <w:adjustRightInd w:val="0"/>
        <w:spacing w:line="240" w:lineRule="auto"/>
        <w:ind w:firstLine="426"/>
        <w:rPr>
          <w:rFonts w:ascii="Book Antiqua" w:hAnsi="Book Antiqua" w:cs="TimesNewRoman"/>
        </w:rPr>
      </w:pPr>
      <w:r w:rsidRPr="008275E8">
        <w:rPr>
          <w:rFonts w:ascii="Book Antiqua" w:hAnsi="Book Antiqua" w:cs="TimesNewRoman,Bold"/>
        </w:rPr>
        <w:t xml:space="preserve">3. </w:t>
      </w:r>
      <w:r w:rsidRPr="008275E8">
        <w:rPr>
          <w:rFonts w:ascii="Book Antiqua" w:hAnsi="Book Antiqua" w:cs="TimesNewRoman"/>
        </w:rPr>
        <w:t xml:space="preserve">Churches in a province </w:t>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t xml:space="preserve"> 36 times</w:t>
      </w:r>
    </w:p>
    <w:p w14:paraId="2D76175A" w14:textId="77777777" w:rsidR="00EE0D19" w:rsidRPr="008275E8" w:rsidRDefault="00EE0D19" w:rsidP="00965D0D">
      <w:pPr>
        <w:autoSpaceDE w:val="0"/>
        <w:autoSpaceDN w:val="0"/>
        <w:adjustRightInd w:val="0"/>
        <w:spacing w:line="240" w:lineRule="auto"/>
        <w:ind w:firstLine="426"/>
        <w:rPr>
          <w:rFonts w:ascii="Book Antiqua" w:hAnsi="Book Antiqua" w:cs="TimesNewRoman"/>
        </w:rPr>
      </w:pPr>
      <w:r w:rsidRPr="008275E8">
        <w:rPr>
          <w:rFonts w:ascii="Book Antiqua" w:hAnsi="Book Antiqua" w:cs="TimesNewRoman,Bold"/>
        </w:rPr>
        <w:t xml:space="preserve">4. </w:t>
      </w:r>
      <w:r w:rsidRPr="008275E8">
        <w:rPr>
          <w:rFonts w:ascii="Book Antiqua" w:hAnsi="Book Antiqua" w:cs="TimesNewRoman"/>
        </w:rPr>
        <w:t xml:space="preserve">Church universal </w:t>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t xml:space="preserve"> 20 times</w:t>
      </w:r>
    </w:p>
    <w:p w14:paraId="266A9DAE" w14:textId="2F954ECB" w:rsidR="00EE0D19" w:rsidRPr="008275E8" w:rsidRDefault="00EE0D19" w:rsidP="00965D0D">
      <w:pPr>
        <w:autoSpaceDE w:val="0"/>
        <w:autoSpaceDN w:val="0"/>
        <w:adjustRightInd w:val="0"/>
        <w:spacing w:line="240" w:lineRule="auto"/>
        <w:ind w:firstLine="426"/>
        <w:rPr>
          <w:rFonts w:ascii="Book Antiqua" w:hAnsi="Book Antiqua" w:cs="TimesNewRoman"/>
        </w:rPr>
      </w:pPr>
      <w:r w:rsidRPr="008275E8">
        <w:rPr>
          <w:rFonts w:ascii="Book Antiqua" w:hAnsi="Book Antiqua" w:cs="TimesNewRoman,Bold"/>
        </w:rPr>
        <w:t xml:space="preserve">5. </w:t>
      </w:r>
      <w:r w:rsidRPr="008275E8">
        <w:rPr>
          <w:rFonts w:ascii="Book Antiqua" w:hAnsi="Book Antiqua" w:cs="TimesNewRoman"/>
        </w:rPr>
        <w:t xml:space="preserve">Church local, but not exactly defined </w:t>
      </w:r>
      <w:r w:rsidRPr="008275E8">
        <w:rPr>
          <w:rFonts w:ascii="Book Antiqua" w:hAnsi="Book Antiqua" w:cs="TimesNewRoman"/>
        </w:rPr>
        <w:tab/>
      </w:r>
      <w:r w:rsidR="00965D0D">
        <w:rPr>
          <w:rFonts w:ascii="Book Antiqua" w:hAnsi="Book Antiqua" w:cs="TimesNewRoman"/>
        </w:rPr>
        <w:tab/>
      </w:r>
      <w:r w:rsidRPr="008275E8">
        <w:rPr>
          <w:rFonts w:ascii="Book Antiqua" w:hAnsi="Book Antiqua" w:cs="TimesNewRoman"/>
        </w:rPr>
        <w:tab/>
        <w:t xml:space="preserve"> 16 times</w:t>
      </w:r>
    </w:p>
    <w:p w14:paraId="632FE8B6" w14:textId="0DFC9B83" w:rsidR="00EE0D19" w:rsidRPr="008275E8" w:rsidRDefault="00EE0D19" w:rsidP="00965D0D">
      <w:pPr>
        <w:autoSpaceDE w:val="0"/>
        <w:autoSpaceDN w:val="0"/>
        <w:adjustRightInd w:val="0"/>
        <w:spacing w:line="240" w:lineRule="auto"/>
        <w:ind w:firstLine="426"/>
        <w:rPr>
          <w:rFonts w:ascii="Book Antiqua" w:hAnsi="Book Antiqua" w:cs="TimesNewRoman"/>
        </w:rPr>
      </w:pPr>
      <w:r w:rsidRPr="008275E8">
        <w:rPr>
          <w:rFonts w:ascii="Book Antiqua" w:hAnsi="Book Antiqua" w:cs="TimesNewRoman,Bold"/>
        </w:rPr>
        <w:t xml:space="preserve">6. </w:t>
      </w:r>
      <w:r w:rsidRPr="008275E8">
        <w:rPr>
          <w:rFonts w:ascii="Book Antiqua" w:hAnsi="Book Antiqua" w:cs="TimesNewRoman"/>
        </w:rPr>
        <w:t xml:space="preserve">Church in a province </w:t>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00965D0D">
        <w:rPr>
          <w:rFonts w:ascii="Book Antiqua" w:hAnsi="Book Antiqua" w:cs="TimesNewRoman"/>
        </w:rPr>
        <w:tab/>
      </w:r>
      <w:r w:rsidRPr="008275E8">
        <w:rPr>
          <w:rFonts w:ascii="Book Antiqua" w:hAnsi="Book Antiqua" w:cs="TimesNewRoman"/>
        </w:rPr>
        <w:t xml:space="preserve">   0 times</w:t>
      </w:r>
    </w:p>
    <w:p w14:paraId="3FFF796A" w14:textId="77777777" w:rsidR="00EE0D19" w:rsidRPr="008275E8" w:rsidRDefault="00EE0D19" w:rsidP="00965D0D">
      <w:pPr>
        <w:autoSpaceDE w:val="0"/>
        <w:autoSpaceDN w:val="0"/>
        <w:adjustRightInd w:val="0"/>
        <w:spacing w:line="240" w:lineRule="auto"/>
        <w:ind w:firstLine="426"/>
        <w:rPr>
          <w:rFonts w:ascii="Book Antiqua" w:hAnsi="Book Antiqua" w:cs="TimesNewRoman"/>
        </w:rPr>
      </w:pPr>
      <w:r w:rsidRPr="008275E8">
        <w:rPr>
          <w:rFonts w:ascii="Book Antiqua" w:hAnsi="Book Antiqua" w:cs="TimesNewRoman,Bold"/>
        </w:rPr>
        <w:t xml:space="preserve">7. </w:t>
      </w:r>
      <w:r w:rsidRPr="008275E8">
        <w:rPr>
          <w:rFonts w:ascii="Book Antiqua" w:hAnsi="Book Antiqua" w:cs="TimesNewRoman"/>
        </w:rPr>
        <w:t xml:space="preserve">Old Testament church in the wilderness </w:t>
      </w:r>
      <w:r w:rsidRPr="008275E8">
        <w:rPr>
          <w:rFonts w:ascii="Book Antiqua" w:hAnsi="Book Antiqua" w:cs="TimesNewRoman"/>
        </w:rPr>
        <w:tab/>
      </w:r>
      <w:r w:rsidRPr="008275E8">
        <w:rPr>
          <w:rFonts w:ascii="Book Antiqua" w:hAnsi="Book Antiqua" w:cs="TimesNewRoman"/>
        </w:rPr>
        <w:tab/>
        <w:t xml:space="preserve">   1 time</w:t>
      </w:r>
    </w:p>
    <w:p w14:paraId="46E1B58B" w14:textId="77777777" w:rsidR="00EE0D19" w:rsidRPr="008275E8" w:rsidRDefault="00EE0D19" w:rsidP="00965D0D">
      <w:pPr>
        <w:autoSpaceDE w:val="0"/>
        <w:autoSpaceDN w:val="0"/>
        <w:adjustRightInd w:val="0"/>
        <w:spacing w:line="240" w:lineRule="auto"/>
        <w:ind w:firstLine="426"/>
        <w:rPr>
          <w:rFonts w:ascii="Book Antiqua" w:hAnsi="Book Antiqua" w:cs="TimesNewRoman"/>
        </w:rPr>
      </w:pPr>
      <w:r w:rsidRPr="008275E8">
        <w:rPr>
          <w:rFonts w:ascii="Book Antiqua" w:hAnsi="Book Antiqua" w:cs="TimesNewRoman,Bold"/>
        </w:rPr>
        <w:t xml:space="preserve">8. </w:t>
      </w:r>
      <w:r w:rsidRPr="008275E8">
        <w:rPr>
          <w:rFonts w:ascii="Book Antiqua" w:hAnsi="Book Antiqua" w:cs="TimesNewRoman"/>
        </w:rPr>
        <w:t xml:space="preserve">Assembly (of a city of Ephesus) </w:t>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t xml:space="preserve">  </w:t>
      </w:r>
      <w:r w:rsidRPr="008275E8">
        <w:rPr>
          <w:rFonts w:ascii="Book Antiqua" w:hAnsi="Book Antiqua" w:cs="TimesNewRoman"/>
          <w:u w:val="single"/>
        </w:rPr>
        <w:t xml:space="preserve"> 3 times</w:t>
      </w:r>
    </w:p>
    <w:p w14:paraId="5BFE6DC3" w14:textId="77777777" w:rsidR="00EE0D19" w:rsidRPr="008275E8" w:rsidRDefault="00EE0D19" w:rsidP="00965D0D">
      <w:pPr>
        <w:autoSpaceDE w:val="0"/>
        <w:autoSpaceDN w:val="0"/>
        <w:adjustRightInd w:val="0"/>
        <w:spacing w:line="240" w:lineRule="auto"/>
        <w:ind w:firstLine="426"/>
        <w:rPr>
          <w:rFonts w:ascii="Book Antiqua" w:hAnsi="Book Antiqua" w:cs="TimesNewRoman"/>
          <w:u w:val="single"/>
        </w:rPr>
      </w:pPr>
      <w:r w:rsidRPr="008275E8">
        <w:rPr>
          <w:rFonts w:ascii="Book Antiqua" w:hAnsi="Book Antiqua" w:cs="TimesNewRoman"/>
        </w:rPr>
        <w:t xml:space="preserve">Total: </w:t>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r>
      <w:r w:rsidRPr="008275E8">
        <w:rPr>
          <w:rFonts w:ascii="Book Antiqua" w:hAnsi="Book Antiqua" w:cs="TimesNewRoman"/>
        </w:rPr>
        <w:tab/>
        <w:t xml:space="preserve"> </w:t>
      </w:r>
      <w:r w:rsidRPr="008275E8">
        <w:rPr>
          <w:rFonts w:ascii="Book Antiqua" w:hAnsi="Book Antiqua" w:cs="TimesNewRoman"/>
          <w:u w:val="single"/>
        </w:rPr>
        <w:t>115 times</w:t>
      </w:r>
    </w:p>
    <w:p w14:paraId="4AC5AAA1" w14:textId="77777777" w:rsidR="00EE0D19" w:rsidRPr="008275E8" w:rsidRDefault="00EE0D19" w:rsidP="00EE0D19">
      <w:pPr>
        <w:autoSpaceDE w:val="0"/>
        <w:autoSpaceDN w:val="0"/>
        <w:adjustRightInd w:val="0"/>
        <w:spacing w:line="240" w:lineRule="auto"/>
        <w:jc w:val="both"/>
        <w:rPr>
          <w:rFonts w:ascii="Book Antiqua" w:hAnsi="Book Antiqua" w:cs="ArialMT"/>
          <w:u w:val="single"/>
        </w:rPr>
      </w:pPr>
    </w:p>
    <w:p w14:paraId="6FC00405" w14:textId="77777777" w:rsidR="00EE0D19" w:rsidRPr="008275E8" w:rsidRDefault="00EE0D19" w:rsidP="00EE0D19">
      <w:pPr>
        <w:autoSpaceDE w:val="0"/>
        <w:autoSpaceDN w:val="0"/>
        <w:adjustRightInd w:val="0"/>
        <w:spacing w:line="240" w:lineRule="auto"/>
        <w:jc w:val="both"/>
        <w:rPr>
          <w:rFonts w:ascii="Book Antiqua" w:hAnsi="Book Antiqua" w:cs="ArialMT"/>
        </w:rPr>
      </w:pPr>
      <w:r w:rsidRPr="008275E8">
        <w:rPr>
          <w:rFonts w:ascii="Book Antiqua" w:hAnsi="Book Antiqua" w:cs="Times New Roman"/>
        </w:rPr>
        <w:t>The Bible uses various figures of speech to describe the church:</w:t>
      </w:r>
    </w:p>
    <w:p w14:paraId="34672329" w14:textId="77777777"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ArialMT"/>
        </w:rPr>
        <w:t>The temple of God (1Cor 3:16)</w:t>
      </w:r>
    </w:p>
    <w:p w14:paraId="73BCB2BC" w14:textId="77777777"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ArialMT"/>
        </w:rPr>
        <w:t>The bride of God (</w:t>
      </w:r>
      <w:proofErr w:type="spellStart"/>
      <w:r w:rsidRPr="008275E8">
        <w:rPr>
          <w:rFonts w:ascii="Book Antiqua" w:hAnsi="Book Antiqua" w:cs="ArialMT"/>
        </w:rPr>
        <w:t>Eph</w:t>
      </w:r>
      <w:proofErr w:type="spellEnd"/>
      <w:r w:rsidRPr="008275E8">
        <w:rPr>
          <w:rFonts w:ascii="Book Antiqua" w:hAnsi="Book Antiqua" w:cs="ArialMT"/>
        </w:rPr>
        <w:t xml:space="preserve"> 5:22-32)</w:t>
      </w:r>
    </w:p>
    <w:p w14:paraId="2921C425" w14:textId="3EE06DE0"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Times New Roman"/>
        </w:rPr>
        <w:t>The body of Christ (</w:t>
      </w:r>
      <w:proofErr w:type="spellStart"/>
      <w:r w:rsidRPr="008275E8">
        <w:rPr>
          <w:rFonts w:ascii="Book Antiqua" w:hAnsi="Book Antiqua" w:cs="Times New Roman"/>
        </w:rPr>
        <w:t>E</w:t>
      </w:r>
      <w:r w:rsidR="00724E33">
        <w:rPr>
          <w:rFonts w:ascii="Book Antiqua" w:hAnsi="Book Antiqua" w:cs="Times New Roman"/>
        </w:rPr>
        <w:t>ph</w:t>
      </w:r>
      <w:proofErr w:type="spellEnd"/>
      <w:r w:rsidR="00724E33">
        <w:rPr>
          <w:rFonts w:ascii="Book Antiqua" w:hAnsi="Book Antiqua" w:cs="Times New Roman"/>
        </w:rPr>
        <w:t xml:space="preserve"> 1:10, 22-23; Col 1:18; cf. 1</w:t>
      </w:r>
      <w:r w:rsidRPr="008275E8">
        <w:rPr>
          <w:rFonts w:ascii="Book Antiqua" w:hAnsi="Book Antiqua" w:cs="Times New Roman"/>
        </w:rPr>
        <w:t>Cor 12:12-27)</w:t>
      </w:r>
    </w:p>
    <w:p w14:paraId="0F6E7E03" w14:textId="77777777"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Times New Roman"/>
        </w:rPr>
        <w:t>The bride of Christ (</w:t>
      </w:r>
      <w:proofErr w:type="spellStart"/>
      <w:r w:rsidRPr="008275E8">
        <w:rPr>
          <w:rFonts w:ascii="Book Antiqua" w:hAnsi="Book Antiqua" w:cs="Times New Roman"/>
        </w:rPr>
        <w:t>Eph</w:t>
      </w:r>
      <w:proofErr w:type="spellEnd"/>
      <w:r w:rsidRPr="008275E8">
        <w:rPr>
          <w:rFonts w:ascii="Book Antiqua" w:hAnsi="Book Antiqua" w:cs="Times New Roman"/>
        </w:rPr>
        <w:t xml:space="preserve"> 5:23, 27, 32; Rev 19:7-9)</w:t>
      </w:r>
    </w:p>
    <w:p w14:paraId="1CE4DFE8" w14:textId="77777777"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ArialMT"/>
        </w:rPr>
        <w:t>The kingdom of God’s Son (Col 1:13)</w:t>
      </w:r>
    </w:p>
    <w:p w14:paraId="136E7E35" w14:textId="77777777"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ArialMT"/>
        </w:rPr>
        <w:t>The house of God (1Tim 3: 15)</w:t>
      </w:r>
    </w:p>
    <w:p w14:paraId="10EC7034" w14:textId="77777777"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ArialMT"/>
        </w:rPr>
        <w:t>The church of God (1Cor 1:2)</w:t>
      </w:r>
    </w:p>
    <w:p w14:paraId="5999302A" w14:textId="36FF2554"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ArialMT"/>
        </w:rPr>
        <w:t>The church of the firstborn (</w:t>
      </w:r>
      <w:proofErr w:type="spellStart"/>
      <w:r w:rsidRPr="008275E8">
        <w:rPr>
          <w:rFonts w:ascii="Book Antiqua" w:hAnsi="Book Antiqua" w:cs="ArialMT"/>
        </w:rPr>
        <w:t>Heb</w:t>
      </w:r>
      <w:proofErr w:type="spellEnd"/>
      <w:r w:rsidR="00965D0D">
        <w:rPr>
          <w:rFonts w:ascii="Book Antiqua" w:hAnsi="Book Antiqua" w:cs="ArialMT"/>
        </w:rPr>
        <w:t xml:space="preserve"> </w:t>
      </w:r>
      <w:r w:rsidRPr="008275E8">
        <w:rPr>
          <w:rFonts w:ascii="Book Antiqua" w:hAnsi="Book Antiqua" w:cs="ArialMT"/>
        </w:rPr>
        <w:t>12:23)</w:t>
      </w:r>
    </w:p>
    <w:p w14:paraId="64D99AB7" w14:textId="77777777"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ArialMT"/>
        </w:rPr>
        <w:t>The church of the Lord (Acts 20:28)</w:t>
      </w:r>
    </w:p>
    <w:p w14:paraId="0B11480F" w14:textId="64AC09C1" w:rsidR="00EE0D19" w:rsidRPr="008275E8" w:rsidRDefault="00965D0D" w:rsidP="00EE0D19">
      <w:pPr>
        <w:pStyle w:val="ListParagraph"/>
        <w:numPr>
          <w:ilvl w:val="0"/>
          <w:numId w:val="10"/>
        </w:numPr>
        <w:autoSpaceDE w:val="0"/>
        <w:autoSpaceDN w:val="0"/>
        <w:adjustRightInd w:val="0"/>
        <w:spacing w:line="240" w:lineRule="auto"/>
        <w:jc w:val="both"/>
        <w:rPr>
          <w:rFonts w:ascii="Book Antiqua" w:hAnsi="Book Antiqua" w:cs="ArialMT"/>
        </w:rPr>
      </w:pPr>
      <w:r>
        <w:rPr>
          <w:rFonts w:ascii="Book Antiqua" w:hAnsi="Book Antiqua" w:cs="ArialMT"/>
        </w:rPr>
        <w:t>The churches of Christ (R</w:t>
      </w:r>
      <w:r w:rsidR="00EE0D19" w:rsidRPr="008275E8">
        <w:rPr>
          <w:rFonts w:ascii="Book Antiqua" w:hAnsi="Book Antiqua" w:cs="ArialMT"/>
        </w:rPr>
        <w:t>om 16:16)</w:t>
      </w:r>
    </w:p>
    <w:p w14:paraId="3106184E" w14:textId="77777777" w:rsidR="00EE0D19" w:rsidRPr="008275E8" w:rsidRDefault="00EE0D19" w:rsidP="00EE0D19">
      <w:pPr>
        <w:pStyle w:val="ListParagraph"/>
        <w:numPr>
          <w:ilvl w:val="0"/>
          <w:numId w:val="10"/>
        </w:numPr>
        <w:autoSpaceDE w:val="0"/>
        <w:autoSpaceDN w:val="0"/>
        <w:adjustRightInd w:val="0"/>
        <w:spacing w:line="240" w:lineRule="auto"/>
        <w:jc w:val="both"/>
        <w:rPr>
          <w:rFonts w:ascii="Book Antiqua" w:hAnsi="Book Antiqua" w:cs="ArialMT"/>
        </w:rPr>
      </w:pPr>
      <w:r w:rsidRPr="008275E8">
        <w:rPr>
          <w:rFonts w:ascii="Book Antiqua" w:hAnsi="Book Antiqua" w:cs="Times New Roman"/>
        </w:rPr>
        <w:t>Fullness of Christ (</w:t>
      </w:r>
      <w:proofErr w:type="spellStart"/>
      <w:r w:rsidRPr="008275E8">
        <w:rPr>
          <w:rFonts w:ascii="Book Antiqua" w:hAnsi="Book Antiqua" w:cs="Times New Roman"/>
        </w:rPr>
        <w:t>Eph</w:t>
      </w:r>
      <w:proofErr w:type="spellEnd"/>
      <w:r w:rsidRPr="008275E8">
        <w:rPr>
          <w:rFonts w:ascii="Book Antiqua" w:hAnsi="Book Antiqua" w:cs="Times New Roman"/>
        </w:rPr>
        <w:t xml:space="preserve"> 1:23)</w:t>
      </w:r>
    </w:p>
    <w:p w14:paraId="51DF2C4C" w14:textId="77777777" w:rsidR="00EE0D19" w:rsidRPr="008275E8" w:rsidRDefault="00EE0D19" w:rsidP="00EE0D19">
      <w:pPr>
        <w:autoSpaceDE w:val="0"/>
        <w:autoSpaceDN w:val="0"/>
        <w:adjustRightInd w:val="0"/>
        <w:spacing w:line="240" w:lineRule="auto"/>
        <w:jc w:val="both"/>
        <w:rPr>
          <w:rFonts w:ascii="Book Antiqua" w:hAnsi="Book Antiqua" w:cs="ArialMT"/>
        </w:rPr>
      </w:pPr>
    </w:p>
    <w:p w14:paraId="79B32FC8" w14:textId="173551D0" w:rsidR="00EE0D19" w:rsidRPr="008275E8" w:rsidRDefault="00EE0D19" w:rsidP="00EE0D19">
      <w:pPr>
        <w:autoSpaceDE w:val="0"/>
        <w:autoSpaceDN w:val="0"/>
        <w:adjustRightInd w:val="0"/>
        <w:spacing w:line="240" w:lineRule="auto"/>
        <w:jc w:val="both"/>
        <w:rPr>
          <w:rFonts w:ascii="Book Antiqua" w:hAnsi="Book Antiqua" w:cs="ArialMT"/>
        </w:rPr>
      </w:pPr>
      <w:r w:rsidRPr="008275E8">
        <w:rPr>
          <w:rFonts w:ascii="Book Antiqua" w:hAnsi="Book Antiqua" w:cs="ArialMT"/>
        </w:rPr>
        <w:t xml:space="preserve">It should be noted that the church is built by Jesus Christ (Matt 16: 13-18); purchased by His blood (Acts 20:28); it is built on Jesus Christ as the only Foundation (1Cor 3:11) and not on Peter, Paul or any other man (1Cor 1:12-13) but Christ is the Rock </w:t>
      </w:r>
      <w:r w:rsidR="00724E33">
        <w:rPr>
          <w:rFonts w:ascii="Book Antiqua" w:hAnsi="Book Antiqua" w:cs="ArialMT"/>
        </w:rPr>
        <w:t>upon which the church is built</w:t>
      </w:r>
      <w:r w:rsidRPr="008275E8">
        <w:rPr>
          <w:rFonts w:ascii="Book Antiqua" w:hAnsi="Book Antiqua" w:cs="ArialMT"/>
        </w:rPr>
        <w:t>. It should also be noted that members of the church of Christ are called:</w:t>
      </w:r>
    </w:p>
    <w:p w14:paraId="6A3CF321" w14:textId="77777777" w:rsidR="00EE0D19" w:rsidRPr="008275E8" w:rsidRDefault="00EE0D19" w:rsidP="00EE0D19">
      <w:pPr>
        <w:pStyle w:val="ListParagraph"/>
        <w:numPr>
          <w:ilvl w:val="0"/>
          <w:numId w:val="11"/>
        </w:numPr>
        <w:autoSpaceDE w:val="0"/>
        <w:autoSpaceDN w:val="0"/>
        <w:adjustRightInd w:val="0"/>
        <w:spacing w:line="240" w:lineRule="auto"/>
        <w:jc w:val="both"/>
        <w:rPr>
          <w:rFonts w:ascii="Book Antiqua" w:hAnsi="Book Antiqua" w:cs="ArialMT"/>
        </w:rPr>
      </w:pPr>
      <w:r w:rsidRPr="008275E8">
        <w:rPr>
          <w:rFonts w:ascii="Book Antiqua" w:hAnsi="Book Antiqua" w:cs="ArialMT"/>
        </w:rPr>
        <w:t>Members of Christ (1Cor 12:27; 6:15; Rom 12:4-5)</w:t>
      </w:r>
    </w:p>
    <w:p w14:paraId="3F483359" w14:textId="77777777" w:rsidR="00EE0D19" w:rsidRPr="008275E8" w:rsidRDefault="00EE0D19" w:rsidP="00EE0D19">
      <w:pPr>
        <w:pStyle w:val="ListParagraph"/>
        <w:numPr>
          <w:ilvl w:val="0"/>
          <w:numId w:val="11"/>
        </w:numPr>
        <w:autoSpaceDE w:val="0"/>
        <w:autoSpaceDN w:val="0"/>
        <w:adjustRightInd w:val="0"/>
        <w:spacing w:line="240" w:lineRule="auto"/>
        <w:jc w:val="both"/>
        <w:rPr>
          <w:rFonts w:ascii="Book Antiqua" w:hAnsi="Book Antiqua" w:cs="ArialMT"/>
        </w:rPr>
      </w:pPr>
      <w:r w:rsidRPr="008275E8">
        <w:rPr>
          <w:rFonts w:ascii="Book Antiqua" w:hAnsi="Book Antiqua" w:cs="ArialMT"/>
        </w:rPr>
        <w:t>Disciples of Christ (Acts 6:1, 7, 11:26)</w:t>
      </w:r>
    </w:p>
    <w:p w14:paraId="4FE6A88F" w14:textId="77777777" w:rsidR="00EE0D19" w:rsidRPr="008275E8" w:rsidRDefault="00EE0D19" w:rsidP="00EE0D19">
      <w:pPr>
        <w:pStyle w:val="ListParagraph"/>
        <w:numPr>
          <w:ilvl w:val="0"/>
          <w:numId w:val="11"/>
        </w:numPr>
        <w:autoSpaceDE w:val="0"/>
        <w:autoSpaceDN w:val="0"/>
        <w:adjustRightInd w:val="0"/>
        <w:spacing w:line="240" w:lineRule="auto"/>
        <w:jc w:val="both"/>
        <w:rPr>
          <w:rFonts w:ascii="Book Antiqua" w:hAnsi="Book Antiqua" w:cs="ArialMT"/>
        </w:rPr>
      </w:pPr>
      <w:r w:rsidRPr="008275E8">
        <w:rPr>
          <w:rFonts w:ascii="Book Antiqua" w:hAnsi="Book Antiqua" w:cs="ArialMT"/>
        </w:rPr>
        <w:t>Believers (Acts 5:14; 2Cor 6:15)</w:t>
      </w:r>
    </w:p>
    <w:p w14:paraId="5EDD5DE0" w14:textId="77777777" w:rsidR="00EE0D19" w:rsidRPr="008275E8" w:rsidRDefault="00EE0D19" w:rsidP="00EE0D19">
      <w:pPr>
        <w:pStyle w:val="ListParagraph"/>
        <w:numPr>
          <w:ilvl w:val="0"/>
          <w:numId w:val="11"/>
        </w:numPr>
        <w:autoSpaceDE w:val="0"/>
        <w:autoSpaceDN w:val="0"/>
        <w:adjustRightInd w:val="0"/>
        <w:spacing w:line="240" w:lineRule="auto"/>
        <w:jc w:val="both"/>
        <w:rPr>
          <w:rFonts w:ascii="Book Antiqua" w:hAnsi="Book Antiqua" w:cs="ArialMT"/>
        </w:rPr>
      </w:pPr>
      <w:r w:rsidRPr="008275E8">
        <w:rPr>
          <w:rFonts w:ascii="Book Antiqua" w:hAnsi="Book Antiqua" w:cs="ArialMT"/>
        </w:rPr>
        <w:t>Saints (Acts 9:13; Rom 1:7; Phil 1:1)</w:t>
      </w:r>
    </w:p>
    <w:p w14:paraId="6D6731BD" w14:textId="77777777" w:rsidR="00EE0D19" w:rsidRPr="008275E8" w:rsidRDefault="00EE0D19" w:rsidP="00EE0D19">
      <w:pPr>
        <w:pStyle w:val="ListParagraph"/>
        <w:numPr>
          <w:ilvl w:val="0"/>
          <w:numId w:val="11"/>
        </w:numPr>
        <w:autoSpaceDE w:val="0"/>
        <w:autoSpaceDN w:val="0"/>
        <w:adjustRightInd w:val="0"/>
        <w:spacing w:line="240" w:lineRule="auto"/>
        <w:jc w:val="both"/>
        <w:rPr>
          <w:rFonts w:ascii="Book Antiqua" w:hAnsi="Book Antiqua" w:cs="ArialMT"/>
        </w:rPr>
      </w:pPr>
      <w:r w:rsidRPr="008275E8">
        <w:rPr>
          <w:rFonts w:ascii="Book Antiqua" w:hAnsi="Book Antiqua" w:cs="ArialMT"/>
        </w:rPr>
        <w:t>Priest (1Pet 2:5, 9; Rev 1:6)</w:t>
      </w:r>
    </w:p>
    <w:p w14:paraId="2AEC17EC" w14:textId="77777777" w:rsidR="00EE0D19" w:rsidRPr="008275E8" w:rsidRDefault="00EE0D19" w:rsidP="00EE0D19">
      <w:pPr>
        <w:pStyle w:val="ListParagraph"/>
        <w:numPr>
          <w:ilvl w:val="0"/>
          <w:numId w:val="11"/>
        </w:numPr>
        <w:autoSpaceDE w:val="0"/>
        <w:autoSpaceDN w:val="0"/>
        <w:adjustRightInd w:val="0"/>
        <w:spacing w:line="240" w:lineRule="auto"/>
        <w:jc w:val="both"/>
        <w:rPr>
          <w:rFonts w:ascii="Book Antiqua" w:hAnsi="Book Antiqua" w:cs="ArialMT"/>
        </w:rPr>
      </w:pPr>
      <w:r w:rsidRPr="008275E8">
        <w:rPr>
          <w:rFonts w:ascii="Book Antiqua" w:hAnsi="Book Antiqua" w:cs="ArialMT"/>
        </w:rPr>
        <w:t>Children of God (Gal 3:26-27; 1John 3:1-2)</w:t>
      </w:r>
    </w:p>
    <w:p w14:paraId="3E5E80BE" w14:textId="77777777" w:rsidR="00EE0D19" w:rsidRPr="008275E8" w:rsidRDefault="00EE0D19" w:rsidP="00EE0D19">
      <w:pPr>
        <w:pStyle w:val="ListParagraph"/>
        <w:numPr>
          <w:ilvl w:val="0"/>
          <w:numId w:val="11"/>
        </w:numPr>
        <w:autoSpaceDE w:val="0"/>
        <w:autoSpaceDN w:val="0"/>
        <w:adjustRightInd w:val="0"/>
        <w:spacing w:line="240" w:lineRule="auto"/>
        <w:jc w:val="both"/>
        <w:rPr>
          <w:rFonts w:ascii="Book Antiqua" w:hAnsi="Book Antiqua" w:cs="ArialMT"/>
        </w:rPr>
      </w:pPr>
      <w:r w:rsidRPr="008275E8">
        <w:rPr>
          <w:rFonts w:ascii="Book Antiqua" w:hAnsi="Book Antiqua" w:cs="ArialMT"/>
        </w:rPr>
        <w:t>Christians (Acts 11:26; 26;28; 1Pet 4:16)</w:t>
      </w:r>
    </w:p>
    <w:p w14:paraId="52DAE3E3" w14:textId="77777777" w:rsidR="00EE0D19" w:rsidRPr="008275E8" w:rsidRDefault="00EE0D19" w:rsidP="00EE0D19">
      <w:pPr>
        <w:autoSpaceDE w:val="0"/>
        <w:autoSpaceDN w:val="0"/>
        <w:adjustRightInd w:val="0"/>
        <w:spacing w:line="240" w:lineRule="auto"/>
        <w:jc w:val="both"/>
        <w:rPr>
          <w:rFonts w:ascii="Book Antiqua" w:hAnsi="Book Antiqua" w:cs="ArialMT"/>
          <w:b/>
          <w:bCs/>
        </w:rPr>
      </w:pPr>
    </w:p>
    <w:p w14:paraId="3265675D" w14:textId="759076CB" w:rsidR="00EE0D19" w:rsidRPr="008275E8" w:rsidRDefault="00383939" w:rsidP="00EE0D19">
      <w:pPr>
        <w:autoSpaceDE w:val="0"/>
        <w:autoSpaceDN w:val="0"/>
        <w:adjustRightInd w:val="0"/>
        <w:spacing w:line="240" w:lineRule="auto"/>
        <w:jc w:val="center"/>
        <w:rPr>
          <w:rFonts w:ascii="Book Antiqua" w:hAnsi="Book Antiqua" w:cs="ArialMT"/>
          <w:b/>
          <w:bCs/>
        </w:rPr>
      </w:pPr>
      <w:r w:rsidRPr="008275E8">
        <w:rPr>
          <w:rFonts w:ascii="Book Antiqua" w:hAnsi="Book Antiqua" w:cs="ArialMT"/>
          <w:b/>
          <w:bCs/>
        </w:rPr>
        <w:t>The Greek</w:t>
      </w:r>
      <w:r w:rsidRPr="008275E8">
        <w:rPr>
          <w:rFonts w:ascii="Book Antiqua" w:hAnsi="Book Antiqua" w:cs="ArialMT"/>
          <w:b/>
          <w:bCs/>
          <w:i/>
          <w:iCs/>
        </w:rPr>
        <w:t xml:space="preserve"> </w:t>
      </w:r>
      <w:r w:rsidR="00F93EFD" w:rsidRPr="008275E8">
        <w:rPr>
          <w:rFonts w:ascii="Book Antiqua" w:hAnsi="Book Antiqua" w:cs="ArialMT"/>
          <w:b/>
          <w:bCs/>
          <w:i/>
          <w:iCs/>
        </w:rPr>
        <w:t>Ekklesia</w:t>
      </w:r>
      <w:r w:rsidRPr="008275E8">
        <w:rPr>
          <w:rFonts w:ascii="Book Antiqua" w:hAnsi="Book Antiqua" w:cs="ArialMT"/>
          <w:b/>
          <w:bCs/>
        </w:rPr>
        <w:t>: The Universal and the Local Churches</w:t>
      </w:r>
    </w:p>
    <w:p w14:paraId="773B23D6" w14:textId="77777777" w:rsidR="00EE0D19" w:rsidRPr="00965D0D" w:rsidRDefault="00EE0D19" w:rsidP="00EE0D19">
      <w:pPr>
        <w:autoSpaceDE w:val="0"/>
        <w:autoSpaceDN w:val="0"/>
        <w:adjustRightInd w:val="0"/>
        <w:spacing w:line="240" w:lineRule="auto"/>
        <w:jc w:val="both"/>
        <w:rPr>
          <w:rFonts w:ascii="Book Antiqua" w:hAnsi="Book Antiqua" w:cs="ArialMT"/>
          <w:b/>
          <w:bCs/>
          <w:sz w:val="12"/>
          <w:szCs w:val="12"/>
        </w:rPr>
      </w:pPr>
    </w:p>
    <w:p w14:paraId="32DACCC4" w14:textId="251ACB82" w:rsidR="00EE0D19" w:rsidRPr="008275E8" w:rsidRDefault="00EE0D19" w:rsidP="00EE0D19">
      <w:pPr>
        <w:autoSpaceDE w:val="0"/>
        <w:autoSpaceDN w:val="0"/>
        <w:adjustRightInd w:val="0"/>
        <w:spacing w:line="240" w:lineRule="auto"/>
        <w:jc w:val="both"/>
        <w:rPr>
          <w:rFonts w:ascii="Book Antiqua" w:hAnsi="Book Antiqua" w:cs="TimesNewRomanPSMT"/>
        </w:rPr>
      </w:pPr>
      <w:r w:rsidRPr="008275E8">
        <w:rPr>
          <w:rFonts w:ascii="Book Antiqua" w:hAnsi="Book Antiqua" w:cs="ArialMT"/>
        </w:rPr>
        <w:t xml:space="preserve">As earlier mentioned, the word </w:t>
      </w:r>
      <w:r w:rsidRPr="008275E8">
        <w:rPr>
          <w:rFonts w:ascii="Book Antiqua" w:hAnsi="Book Antiqua" w:cs="ArialMT"/>
          <w:i/>
          <w:iCs/>
        </w:rPr>
        <w:t xml:space="preserve">ekklesia </w:t>
      </w:r>
      <w:r w:rsidRPr="008275E8">
        <w:rPr>
          <w:rFonts w:ascii="Book Antiqua" w:hAnsi="Book Antiqua" w:cs="ArialMT"/>
        </w:rPr>
        <w:t xml:space="preserve">(church) is used for the church of Jesus Christ is two ways. The first is “the Universal Church” and the second is the “the Local Church”. The Universal Church is a heavenly assembly. It can also be called the invisible church of Christ. On the other hand, the Local Church is regarded as an earthly assembly or visible church. As cited by Thomas M. Stones (2020), </w:t>
      </w:r>
      <w:r w:rsidRPr="008275E8">
        <w:rPr>
          <w:rFonts w:ascii="Book Antiqua" w:hAnsi="Book Antiqua" w:cs="TimesNewRomanPSMT"/>
        </w:rPr>
        <w:t xml:space="preserve">the Greek and New Testament Professor averred, “Men, in the secular Greek world of the first century </w:t>
      </w:r>
      <w:r w:rsidRPr="008275E8">
        <w:rPr>
          <w:rFonts w:ascii="Book Antiqua" w:hAnsi="Book Antiqua" w:cs="TimesNewRomanPS-ItalicMT"/>
          <w:i/>
          <w:iCs/>
        </w:rPr>
        <w:t xml:space="preserve">ekklesia </w:t>
      </w:r>
      <w:r w:rsidRPr="008275E8">
        <w:rPr>
          <w:rFonts w:ascii="Book Antiqua" w:hAnsi="Book Antiqua" w:cs="TimesNewRomanPSMT"/>
        </w:rPr>
        <w:t xml:space="preserve">meant exclusively ‘visible assembly.’ However, the Holy Spirit gave </w:t>
      </w:r>
      <w:r w:rsidRPr="008275E8">
        <w:rPr>
          <w:rFonts w:ascii="Book Antiqua" w:hAnsi="Book Antiqua" w:cs="TimesNewRomanPS-ItalicMT"/>
          <w:i/>
          <w:iCs/>
        </w:rPr>
        <w:t xml:space="preserve">ekklesia </w:t>
      </w:r>
      <w:r w:rsidRPr="008275E8">
        <w:rPr>
          <w:rFonts w:ascii="Book Antiqua" w:hAnsi="Book Antiqua" w:cs="TimesNewRomanPSMT"/>
        </w:rPr>
        <w:t>another second meaning— ‘universal invisible assembly’ in M</w:t>
      </w:r>
      <w:r w:rsidR="00724E33">
        <w:rPr>
          <w:rFonts w:ascii="Book Antiqua" w:hAnsi="Book Antiqua" w:cs="TimesNewRomanPSMT"/>
        </w:rPr>
        <w:t>a</w:t>
      </w:r>
      <w:r w:rsidRPr="008275E8">
        <w:rPr>
          <w:rFonts w:ascii="Book Antiqua" w:hAnsi="Book Antiqua" w:cs="TimesNewRomanPSMT"/>
        </w:rPr>
        <w:t>t</w:t>
      </w:r>
      <w:r w:rsidR="00724E33">
        <w:rPr>
          <w:rFonts w:ascii="Book Antiqua" w:hAnsi="Book Antiqua" w:cs="TimesNewRomanPSMT"/>
        </w:rPr>
        <w:t>thew</w:t>
      </w:r>
      <w:r w:rsidRPr="008275E8">
        <w:rPr>
          <w:rFonts w:ascii="Book Antiqua" w:hAnsi="Book Antiqua" w:cs="TimesNewRomanPSMT"/>
        </w:rPr>
        <w:t xml:space="preserve"> 16:18.”</w:t>
      </w:r>
      <w:r w:rsidRPr="008275E8">
        <w:rPr>
          <w:rStyle w:val="FootnoteReference"/>
          <w:rFonts w:ascii="Book Antiqua" w:hAnsi="Book Antiqua" w:cs="TimesNewRomanPSMT"/>
        </w:rPr>
        <w:footnoteReference w:id="11"/>
      </w:r>
      <w:r w:rsidRPr="008275E8">
        <w:rPr>
          <w:rFonts w:ascii="Book Antiqua" w:hAnsi="Book Antiqua" w:cs="TimesNewRomanPSMT"/>
        </w:rPr>
        <w:t xml:space="preserve">   </w:t>
      </w:r>
    </w:p>
    <w:p w14:paraId="6891D50B" w14:textId="77777777" w:rsidR="00EE0D19" w:rsidRPr="00965D0D" w:rsidRDefault="00EE0D19" w:rsidP="00156CAC">
      <w:pPr>
        <w:pStyle w:val="NoSpacing"/>
        <w:jc w:val="center"/>
        <w:rPr>
          <w:rFonts w:ascii="Book Antiqua" w:hAnsi="Book Antiqua"/>
          <w:b/>
        </w:rPr>
      </w:pPr>
      <w:r w:rsidRPr="00965D0D">
        <w:rPr>
          <w:rFonts w:ascii="Book Antiqua" w:hAnsi="Book Antiqua"/>
          <w:b/>
        </w:rPr>
        <w:lastRenderedPageBreak/>
        <w:t>The Universal or Invisible Church: A Heavenly Assembly</w:t>
      </w:r>
    </w:p>
    <w:p w14:paraId="5B6EDBAB" w14:textId="77777777" w:rsidR="00965D0D" w:rsidRPr="00965D0D" w:rsidRDefault="00965D0D" w:rsidP="00965D0D">
      <w:pPr>
        <w:pStyle w:val="NoSpacing"/>
        <w:rPr>
          <w:sz w:val="12"/>
          <w:szCs w:val="12"/>
        </w:rPr>
      </w:pPr>
    </w:p>
    <w:p w14:paraId="3DA70673" w14:textId="7547D6C9" w:rsidR="00EE0D19" w:rsidRPr="008275E8" w:rsidRDefault="00EE0D19" w:rsidP="00EE0D19">
      <w:pPr>
        <w:shd w:val="clear" w:color="auto" w:fill="FFFFFF"/>
        <w:spacing w:after="100" w:afterAutospacing="1" w:line="240" w:lineRule="auto"/>
        <w:jc w:val="both"/>
        <w:rPr>
          <w:rFonts w:ascii="Book Antiqua" w:eastAsia="Times New Roman" w:hAnsi="Book Antiqua" w:cs="Open Sans"/>
        </w:rPr>
      </w:pPr>
      <w:r w:rsidRPr="008275E8">
        <w:rPr>
          <w:rFonts w:ascii="Book Antiqua" w:hAnsi="Book Antiqua" w:cs="TimesNewRomanPSMT"/>
        </w:rPr>
        <w:t xml:space="preserve">According to </w:t>
      </w:r>
      <w:r w:rsidRPr="008275E8">
        <w:rPr>
          <w:rFonts w:ascii="Book Antiqua" w:eastAsia="Times New Roman" w:hAnsi="Book Antiqua" w:cs="Open Sans"/>
        </w:rPr>
        <w:t>Bill Robinson (2023), the universal church or invisible church has no earthly organization. In other words, the universal church has no earthly headquarters. Christ is the head of His body, the church, and is the chief Shepherd over the universal church, the true church (</w:t>
      </w:r>
      <w:proofErr w:type="spellStart"/>
      <w:r w:rsidRPr="008275E8">
        <w:rPr>
          <w:rFonts w:ascii="Book Antiqua" w:eastAsia="Times New Roman" w:hAnsi="Book Antiqua" w:cs="Open Sans"/>
        </w:rPr>
        <w:t>Eph</w:t>
      </w:r>
      <w:proofErr w:type="spellEnd"/>
      <w:r w:rsidRPr="008275E8">
        <w:rPr>
          <w:rFonts w:ascii="Book Antiqua" w:eastAsia="Times New Roman" w:hAnsi="Book Antiqua" w:cs="Open Sans"/>
        </w:rPr>
        <w:t xml:space="preserve"> 1:22-23; 1Pet 5:4). T</w:t>
      </w:r>
      <w:r w:rsidRPr="008275E8">
        <w:rPr>
          <w:rFonts w:ascii="Book Antiqua" w:hAnsi="Book Antiqua" w:cs="Arial"/>
          <w:shd w:val="clear" w:color="auto" w:fill="FFFFFF"/>
        </w:rPr>
        <w:t>he invisible or universal church refers to those persons who have actually been regenerated or quickened by the Holy Spirit, God's elect or true believers, dead or alive.</w:t>
      </w:r>
    </w:p>
    <w:p w14:paraId="4BAF427E" w14:textId="77777777" w:rsidR="00EE0D19" w:rsidRPr="008275E8" w:rsidRDefault="00EE0D19" w:rsidP="00EE0D19">
      <w:pPr>
        <w:autoSpaceDE w:val="0"/>
        <w:autoSpaceDN w:val="0"/>
        <w:adjustRightInd w:val="0"/>
        <w:spacing w:line="240" w:lineRule="auto"/>
        <w:jc w:val="both"/>
        <w:rPr>
          <w:rFonts w:ascii="Book Antiqua" w:hAnsi="Book Antiqua"/>
          <w:shd w:val="clear" w:color="auto" w:fill="FFFFFF"/>
        </w:rPr>
      </w:pPr>
      <w:r w:rsidRPr="008275E8">
        <w:rPr>
          <w:rFonts w:ascii="Book Antiqua" w:hAnsi="Book Antiqua" w:cs="TimesNewRomanPSMT"/>
        </w:rPr>
        <w:t>T</w:t>
      </w:r>
      <w:r w:rsidRPr="008275E8">
        <w:rPr>
          <w:rFonts w:ascii="Book Antiqua" w:eastAsia="Times New Roman" w:hAnsi="Book Antiqua" w:cs="Open Sans"/>
        </w:rPr>
        <w:t>he universal church that Jesus came to establish (Matt 16:18) is composed of individuals, both the living, the dead, and the unborn, who are in a saved relationship with God through Jesus Christ (</w:t>
      </w:r>
      <w:proofErr w:type="spellStart"/>
      <w:r w:rsidRPr="008275E8">
        <w:rPr>
          <w:rFonts w:ascii="Book Antiqua" w:eastAsia="Times New Roman" w:hAnsi="Book Antiqua" w:cs="Open Sans"/>
        </w:rPr>
        <w:t>Eph</w:t>
      </w:r>
      <w:proofErr w:type="spellEnd"/>
      <w:r w:rsidRPr="008275E8">
        <w:rPr>
          <w:rFonts w:ascii="Book Antiqua" w:eastAsia="Times New Roman" w:hAnsi="Book Antiqua" w:cs="Open Sans"/>
        </w:rPr>
        <w:t xml:space="preserve"> 3:14-15ff). It is important to remember the church does </w:t>
      </w:r>
      <w:r w:rsidRPr="00724E33">
        <w:rPr>
          <w:rFonts w:ascii="Book Antiqua" w:eastAsia="Times New Roman" w:hAnsi="Book Antiqua" w:cs="Open Sans"/>
          <w:bCs/>
        </w:rPr>
        <w:t>not</w:t>
      </w:r>
      <w:r w:rsidRPr="008275E8">
        <w:rPr>
          <w:rFonts w:ascii="Book Antiqua" w:eastAsia="Times New Roman" w:hAnsi="Book Antiqua" w:cs="Open Sans"/>
        </w:rPr>
        <w:t> save (Christ does) but it is made up of the saved. Thus, the universal church is the aggregate of all saved individuals of all time and ages. And, as such, “</w:t>
      </w:r>
      <w:r w:rsidRPr="008275E8">
        <w:rPr>
          <w:rFonts w:ascii="Book Antiqua" w:hAnsi="Book Antiqua"/>
        </w:rPr>
        <w:t xml:space="preserve">Unto him </w:t>
      </w:r>
      <w:r w:rsidRPr="008275E8">
        <w:rPr>
          <w:rFonts w:ascii="Book Antiqua" w:hAnsi="Book Antiqua"/>
          <w:i/>
          <w:iCs/>
        </w:rPr>
        <w:t>be</w:t>
      </w:r>
      <w:r w:rsidRPr="008275E8">
        <w:rPr>
          <w:rFonts w:ascii="Book Antiqua" w:hAnsi="Book Antiqua"/>
        </w:rPr>
        <w:t xml:space="preserve"> glory in the church by Christ Jesus throughout all ages, world without end.   Amen.</w:t>
      </w:r>
      <w:r w:rsidRPr="008275E8">
        <w:rPr>
          <w:rFonts w:ascii="Book Antiqua" w:eastAsia="Times New Roman" w:hAnsi="Book Antiqua" w:cs="Open Sans"/>
        </w:rPr>
        <w:t>” (</w:t>
      </w:r>
      <w:proofErr w:type="spellStart"/>
      <w:r w:rsidRPr="008275E8">
        <w:rPr>
          <w:rFonts w:ascii="Book Antiqua" w:eastAsia="Times New Roman" w:hAnsi="Book Antiqua" w:cs="Open Sans"/>
        </w:rPr>
        <w:t>Eph</w:t>
      </w:r>
      <w:proofErr w:type="spellEnd"/>
      <w:r w:rsidRPr="008275E8">
        <w:rPr>
          <w:rFonts w:ascii="Book Antiqua" w:eastAsia="Times New Roman" w:hAnsi="Book Antiqua" w:cs="Open Sans"/>
        </w:rPr>
        <w:t xml:space="preserve"> 3:21). The universal church can be seen as a spiritual gathering and coming together of the saved, living, dead, and unborn, who are enrolled or registered in heaven in the book of the life (Lk 10:20; </w:t>
      </w:r>
      <w:proofErr w:type="spellStart"/>
      <w:r w:rsidRPr="008275E8">
        <w:rPr>
          <w:rFonts w:ascii="Book Antiqua" w:eastAsia="Times New Roman" w:hAnsi="Book Antiqua" w:cs="Open Sans"/>
        </w:rPr>
        <w:t>Heb</w:t>
      </w:r>
      <w:proofErr w:type="spellEnd"/>
      <w:r w:rsidRPr="008275E8">
        <w:rPr>
          <w:rFonts w:ascii="Book Antiqua" w:eastAsia="Times New Roman" w:hAnsi="Book Antiqua" w:cs="Open Sans"/>
        </w:rPr>
        <w:t xml:space="preserve"> 12:22-24; Rev 21:27).</w:t>
      </w:r>
      <w:r w:rsidRPr="008275E8">
        <w:rPr>
          <w:rFonts w:ascii="Book Antiqua" w:hAnsi="Book Antiqua"/>
        </w:rPr>
        <w:t xml:space="preserve"> In his view, </w:t>
      </w:r>
      <w:hyperlink r:id="rId18" w:history="1">
        <w:r w:rsidRPr="00740082">
          <w:rPr>
            <w:rStyle w:val="Hyperlink"/>
            <w:rFonts w:ascii="Book Antiqua" w:hAnsi="Book Antiqua"/>
            <w:color w:val="auto"/>
            <w:u w:val="none"/>
            <w:shd w:val="clear" w:color="auto" w:fill="FFFFFF"/>
          </w:rPr>
          <w:t>Jonathan Leeman</w:t>
        </w:r>
      </w:hyperlink>
      <w:r w:rsidRPr="008275E8">
        <w:rPr>
          <w:rFonts w:ascii="Book Antiqua" w:hAnsi="Book Antiqua"/>
        </w:rPr>
        <w:t xml:space="preserve"> (2022) says that “</w:t>
      </w:r>
      <w:r w:rsidRPr="008275E8">
        <w:rPr>
          <w:rFonts w:ascii="Book Antiqua" w:hAnsi="Book Antiqua"/>
          <w:shd w:val="clear" w:color="auto" w:fill="FFFFFF"/>
        </w:rPr>
        <w:t>The universal church is a heavenly and eschatological assembly of everyone—past, present, and future—who belongs to Christ’s new covenant and kingdom”.</w:t>
      </w:r>
    </w:p>
    <w:p w14:paraId="1D96B803" w14:textId="77777777" w:rsidR="00EE0D19" w:rsidRPr="008275E8" w:rsidRDefault="00EE0D19" w:rsidP="00EE0D19">
      <w:pPr>
        <w:autoSpaceDE w:val="0"/>
        <w:autoSpaceDN w:val="0"/>
        <w:adjustRightInd w:val="0"/>
        <w:spacing w:line="240" w:lineRule="auto"/>
        <w:jc w:val="both"/>
        <w:rPr>
          <w:rFonts w:ascii="Book Antiqua" w:hAnsi="Book Antiqua"/>
          <w:shd w:val="clear" w:color="auto" w:fill="FFFFFF"/>
        </w:rPr>
      </w:pPr>
    </w:p>
    <w:p w14:paraId="3A1E1592" w14:textId="0FFE08E8" w:rsidR="00EE0D19" w:rsidRPr="008275E8" w:rsidRDefault="00EE0D19" w:rsidP="00EE0D19">
      <w:pPr>
        <w:autoSpaceDE w:val="0"/>
        <w:autoSpaceDN w:val="0"/>
        <w:adjustRightInd w:val="0"/>
        <w:spacing w:line="240" w:lineRule="auto"/>
        <w:jc w:val="both"/>
        <w:rPr>
          <w:rFonts w:ascii="Book Antiqua" w:hAnsi="Book Antiqua" w:cs="ArialMT"/>
        </w:rPr>
      </w:pPr>
      <w:r w:rsidRPr="008275E8">
        <w:rPr>
          <w:rFonts w:ascii="Book Antiqua" w:hAnsi="Book Antiqua" w:cs="TimesNewRomanPSMT"/>
        </w:rPr>
        <w:t xml:space="preserve">The universal church consists of all the </w:t>
      </w:r>
      <w:r w:rsidRPr="008275E8">
        <w:rPr>
          <w:rFonts w:ascii="Book Antiqua" w:hAnsi="Book Antiqua" w:cs="TimesNewRomanPS-ItalicMT"/>
          <w:i/>
          <w:iCs/>
        </w:rPr>
        <w:t>elect</w:t>
      </w:r>
      <w:r w:rsidRPr="008275E8">
        <w:rPr>
          <w:rFonts w:ascii="Book Antiqua" w:hAnsi="Book Antiqua" w:cs="TimesNewRomanPSMT"/>
        </w:rPr>
        <w:t xml:space="preserve">. Not just God’s people in the New Testament, but also His people in the Old Testament such as Abraham. </w:t>
      </w:r>
      <w:r w:rsidRPr="008275E8">
        <w:rPr>
          <w:rFonts w:ascii="Book Antiqua" w:hAnsi="Book Antiqua"/>
          <w:shd w:val="clear" w:color="auto" w:fill="FFFFFF"/>
        </w:rPr>
        <w:t xml:space="preserve">The universal church should come first in our thinking because people “join” the universal church or heavenly assembly by becoming Christians. </w:t>
      </w:r>
      <w:r w:rsidRPr="008275E8">
        <w:rPr>
          <w:rFonts w:ascii="Book Antiqua" w:hAnsi="Book Antiqua" w:cs="TimesNewRomanPSMT"/>
        </w:rPr>
        <w:t xml:space="preserve">The universal church is </w:t>
      </w:r>
      <w:r w:rsidRPr="008275E8">
        <w:rPr>
          <w:rFonts w:ascii="Book Antiqua" w:hAnsi="Book Antiqua" w:cs="TimesNewRomanPS-ItalicMT"/>
          <w:i/>
          <w:iCs/>
        </w:rPr>
        <w:t>invisible</w:t>
      </w:r>
      <w:r w:rsidRPr="008275E8">
        <w:rPr>
          <w:rFonts w:ascii="Book Antiqua" w:hAnsi="Book Antiqua" w:cs="TimesNewRomanPSMT"/>
        </w:rPr>
        <w:t xml:space="preserve">. It is invisible only “in respect of the internal work of the Spirit and truth of grace”. We cannot directly see the Spirit’s regenerating work (John 3:8); we cannot perfectly judge another person’s grace. </w:t>
      </w:r>
      <w:r w:rsidRPr="008275E8">
        <w:rPr>
          <w:rFonts w:ascii="Book Antiqua" w:hAnsi="Book Antiqua" w:cs="TimesNewRoman"/>
        </w:rPr>
        <w:t xml:space="preserve">This church has </w:t>
      </w:r>
      <w:r w:rsidRPr="008275E8">
        <w:rPr>
          <w:rFonts w:ascii="Book Antiqua" w:hAnsi="Book Antiqua" w:cs="TimesNewRoman,Italic"/>
        </w:rPr>
        <w:t>only one Head</w:t>
      </w:r>
      <w:r w:rsidRPr="008275E8">
        <w:rPr>
          <w:rFonts w:ascii="Book Antiqua" w:hAnsi="Book Antiqua" w:cs="TimesNewRoman,Italic"/>
          <w:i/>
          <w:iCs/>
        </w:rPr>
        <w:t xml:space="preserve">: </w:t>
      </w:r>
      <w:r w:rsidRPr="008275E8">
        <w:rPr>
          <w:rFonts w:ascii="Book Antiqua" w:hAnsi="Book Antiqua" w:cs="TimesNewRoman"/>
        </w:rPr>
        <w:t>Jesus Christ (</w:t>
      </w:r>
      <w:proofErr w:type="spellStart"/>
      <w:r w:rsidRPr="008275E8">
        <w:rPr>
          <w:rFonts w:ascii="Book Antiqua" w:hAnsi="Book Antiqua" w:cs="TimesNewRoman"/>
        </w:rPr>
        <w:t>Eph</w:t>
      </w:r>
      <w:proofErr w:type="spellEnd"/>
      <w:r w:rsidRPr="008275E8">
        <w:rPr>
          <w:rFonts w:ascii="Book Antiqua" w:hAnsi="Book Antiqua" w:cs="TimesNewRoman"/>
        </w:rPr>
        <w:t xml:space="preserve"> 1:22; 4:15; 5:23; Col 1:18) and only one headquarters which is situated in heaven (</w:t>
      </w:r>
      <w:proofErr w:type="spellStart"/>
      <w:r w:rsidRPr="008275E8">
        <w:rPr>
          <w:rFonts w:ascii="Book Antiqua" w:hAnsi="Book Antiqua" w:cs="TimesNewRoman"/>
        </w:rPr>
        <w:t>Heb</w:t>
      </w:r>
      <w:proofErr w:type="spellEnd"/>
      <w:r w:rsidRPr="008275E8">
        <w:rPr>
          <w:rFonts w:ascii="Book Antiqua" w:hAnsi="Book Antiqua" w:cs="TimesNewRoman"/>
        </w:rPr>
        <w:t xml:space="preserve"> 12:22–23). </w:t>
      </w:r>
      <w:r w:rsidRPr="008275E8">
        <w:rPr>
          <w:rFonts w:ascii="Book Antiqua" w:hAnsi="Book Antiqua" w:cs="ArialMT"/>
        </w:rPr>
        <w:t xml:space="preserve">Every member of the universal church is united to Jesus by the Holy Spirit immediately after conversion. </w:t>
      </w:r>
    </w:p>
    <w:p w14:paraId="2F2E4AA5" w14:textId="77777777" w:rsidR="00EE0D19" w:rsidRPr="008275E8" w:rsidRDefault="00EE0D19" w:rsidP="00EE0D19">
      <w:pPr>
        <w:autoSpaceDE w:val="0"/>
        <w:autoSpaceDN w:val="0"/>
        <w:adjustRightInd w:val="0"/>
        <w:spacing w:line="240" w:lineRule="auto"/>
        <w:jc w:val="both"/>
        <w:rPr>
          <w:rFonts w:ascii="Book Antiqua" w:hAnsi="Book Antiqua" w:cs="ArialMT"/>
        </w:rPr>
      </w:pPr>
    </w:p>
    <w:p w14:paraId="1DF27628" w14:textId="77777777" w:rsidR="00EE0D19" w:rsidRPr="008275E8" w:rsidRDefault="00EE0D19" w:rsidP="00EE0D19">
      <w:pPr>
        <w:autoSpaceDE w:val="0"/>
        <w:autoSpaceDN w:val="0"/>
        <w:adjustRightInd w:val="0"/>
        <w:spacing w:line="240" w:lineRule="auto"/>
        <w:jc w:val="both"/>
        <w:rPr>
          <w:rFonts w:ascii="Book Antiqua" w:hAnsi="Book Antiqua" w:cs="TimesNewRomanPSMT"/>
        </w:rPr>
      </w:pPr>
      <w:r w:rsidRPr="008275E8">
        <w:rPr>
          <w:rFonts w:ascii="Book Antiqua" w:hAnsi="Book Antiqua" w:cs="Open Sans"/>
          <w:shd w:val="clear" w:color="auto" w:fill="FFFFFF"/>
        </w:rPr>
        <w:t>The statement "the invisible church" cannot be denied due to the inability to look into the human heart, the inward calling of the Holy Spirit, and the application of redemption to the soul. We can only perceive outward signs, statements, and actions. The Holy Spirit only gives genuine saving faith to the elect, and counterfeit faith is often indiscernible to mortals. Jesus prayed for the elect present and not yet born in John 17.</w:t>
      </w:r>
      <w:r w:rsidRPr="008275E8">
        <w:rPr>
          <w:rStyle w:val="FootnoteReference"/>
          <w:rFonts w:ascii="Book Antiqua" w:hAnsi="Book Antiqua" w:cs="Open Sans"/>
          <w:shd w:val="clear" w:color="auto" w:fill="FFFFFF"/>
        </w:rPr>
        <w:footnoteReference w:id="12"/>
      </w:r>
      <w:r w:rsidRPr="008275E8">
        <w:rPr>
          <w:rFonts w:ascii="Book Antiqua" w:hAnsi="Book Antiqua" w:cs="Open Sans"/>
          <w:shd w:val="clear" w:color="auto" w:fill="FFFFFF"/>
        </w:rPr>
        <w:t xml:space="preserve"> Only those in spirit can know those whose names are written in the Book of Life (Phil 4:3). </w:t>
      </w:r>
      <w:r w:rsidRPr="008275E8">
        <w:rPr>
          <w:rFonts w:ascii="Book Antiqua" w:hAnsi="Book Antiqua" w:cs="TimesNewRomanPSMT"/>
        </w:rPr>
        <w:t>The Universal Church refers to in this paper can be seen as one with three different people:</w:t>
      </w:r>
    </w:p>
    <w:p w14:paraId="79ABAAAE" w14:textId="77777777" w:rsidR="00EE0D19" w:rsidRPr="008275E8" w:rsidRDefault="00EE0D19" w:rsidP="00EE0D19">
      <w:pPr>
        <w:pStyle w:val="ListParagraph"/>
        <w:numPr>
          <w:ilvl w:val="0"/>
          <w:numId w:val="9"/>
        </w:numPr>
        <w:autoSpaceDE w:val="0"/>
        <w:autoSpaceDN w:val="0"/>
        <w:adjustRightInd w:val="0"/>
        <w:spacing w:line="240" w:lineRule="auto"/>
        <w:jc w:val="both"/>
        <w:rPr>
          <w:rFonts w:ascii="Book Antiqua" w:hAnsi="Book Antiqua" w:cs="TimesNewRomanPSMT"/>
        </w:rPr>
      </w:pPr>
      <w:r w:rsidRPr="008275E8">
        <w:rPr>
          <w:rFonts w:ascii="Book Antiqua" w:hAnsi="Book Antiqua" w:cs="TimesNewRomanPSMT"/>
        </w:rPr>
        <w:t>The saved but dead people: their names are already written in the book of life waiting for judgement.</w:t>
      </w:r>
    </w:p>
    <w:p w14:paraId="49BFC05C" w14:textId="77777777" w:rsidR="00EE0D19" w:rsidRPr="008275E8" w:rsidRDefault="00EE0D19" w:rsidP="00EE0D19">
      <w:pPr>
        <w:pStyle w:val="ListParagraph"/>
        <w:numPr>
          <w:ilvl w:val="0"/>
          <w:numId w:val="9"/>
        </w:numPr>
        <w:autoSpaceDE w:val="0"/>
        <w:autoSpaceDN w:val="0"/>
        <w:adjustRightInd w:val="0"/>
        <w:spacing w:line="240" w:lineRule="auto"/>
        <w:jc w:val="both"/>
        <w:rPr>
          <w:rFonts w:ascii="Book Antiqua" w:hAnsi="Book Antiqua" w:cs="TimesNewRomanPSMT"/>
        </w:rPr>
      </w:pPr>
      <w:r w:rsidRPr="008275E8">
        <w:rPr>
          <w:rFonts w:ascii="Book Antiqua" w:hAnsi="Book Antiqua" w:cs="TimesNewRomanPSMT"/>
        </w:rPr>
        <w:t xml:space="preserve">The saved but living people: their names are written in the book of life. All things being equal, their names will be there even after death or rapture.  </w:t>
      </w:r>
    </w:p>
    <w:p w14:paraId="5C4359AB" w14:textId="77777777" w:rsidR="00EE0D19" w:rsidRPr="008275E8" w:rsidRDefault="00EE0D19" w:rsidP="00EE0D19">
      <w:pPr>
        <w:pStyle w:val="ListParagraph"/>
        <w:numPr>
          <w:ilvl w:val="0"/>
          <w:numId w:val="9"/>
        </w:numPr>
        <w:autoSpaceDE w:val="0"/>
        <w:autoSpaceDN w:val="0"/>
        <w:adjustRightInd w:val="0"/>
        <w:spacing w:line="240" w:lineRule="auto"/>
        <w:jc w:val="both"/>
        <w:rPr>
          <w:rFonts w:ascii="Book Antiqua" w:hAnsi="Book Antiqua" w:cs="TimesNewRomanPSMT"/>
        </w:rPr>
      </w:pPr>
      <w:r w:rsidRPr="008275E8">
        <w:rPr>
          <w:rFonts w:ascii="Book Antiqua" w:hAnsi="Book Antiqua" w:cs="TimesNewRomanPSMT"/>
        </w:rPr>
        <w:t xml:space="preserve">The yet unborn children of God </w:t>
      </w:r>
    </w:p>
    <w:p w14:paraId="1ED3E391" w14:textId="77777777" w:rsidR="00EE0D19" w:rsidRPr="008275E8" w:rsidRDefault="00EE0D19" w:rsidP="00EE0D19">
      <w:pPr>
        <w:autoSpaceDE w:val="0"/>
        <w:autoSpaceDN w:val="0"/>
        <w:adjustRightInd w:val="0"/>
        <w:spacing w:line="240" w:lineRule="auto"/>
        <w:jc w:val="both"/>
        <w:rPr>
          <w:rFonts w:ascii="Book Antiqua" w:hAnsi="Book Antiqua" w:cs="ArialMT"/>
        </w:rPr>
      </w:pPr>
    </w:p>
    <w:p w14:paraId="171B69F5" w14:textId="77777777" w:rsidR="00EE0D19" w:rsidRDefault="00EE0D19" w:rsidP="00156CAC">
      <w:pPr>
        <w:autoSpaceDE w:val="0"/>
        <w:autoSpaceDN w:val="0"/>
        <w:adjustRightInd w:val="0"/>
        <w:spacing w:line="240" w:lineRule="auto"/>
        <w:jc w:val="center"/>
        <w:rPr>
          <w:rFonts w:ascii="Book Antiqua" w:hAnsi="Book Antiqua"/>
          <w:b/>
          <w:bCs/>
          <w:shd w:val="clear" w:color="auto" w:fill="FFFFFF"/>
        </w:rPr>
      </w:pPr>
      <w:r w:rsidRPr="008275E8">
        <w:rPr>
          <w:rFonts w:ascii="Book Antiqua" w:hAnsi="Book Antiqua"/>
          <w:b/>
          <w:bCs/>
          <w:shd w:val="clear" w:color="auto" w:fill="FFFFFF"/>
        </w:rPr>
        <w:t>The Local or Visible Church: An Earthly Assembly</w:t>
      </w:r>
    </w:p>
    <w:p w14:paraId="54835719" w14:textId="77777777" w:rsidR="00965D0D" w:rsidRPr="00965D0D" w:rsidRDefault="00965D0D" w:rsidP="00EE0D19">
      <w:pPr>
        <w:autoSpaceDE w:val="0"/>
        <w:autoSpaceDN w:val="0"/>
        <w:adjustRightInd w:val="0"/>
        <w:spacing w:line="240" w:lineRule="auto"/>
        <w:jc w:val="both"/>
        <w:rPr>
          <w:rFonts w:ascii="Book Antiqua" w:hAnsi="Book Antiqua"/>
          <w:b/>
          <w:bCs/>
          <w:sz w:val="12"/>
          <w:szCs w:val="12"/>
          <w:shd w:val="clear" w:color="auto" w:fill="FFFFFF"/>
        </w:rPr>
      </w:pPr>
    </w:p>
    <w:p w14:paraId="11BC9E2B" w14:textId="245C5BD9" w:rsidR="00EE0D19" w:rsidRPr="008275E8" w:rsidRDefault="00EE0D19" w:rsidP="00EE0D19">
      <w:pPr>
        <w:autoSpaceDE w:val="0"/>
        <w:autoSpaceDN w:val="0"/>
        <w:adjustRightInd w:val="0"/>
        <w:spacing w:line="240" w:lineRule="auto"/>
        <w:jc w:val="both"/>
        <w:rPr>
          <w:rFonts w:ascii="Book Antiqua" w:eastAsia="Times New Roman" w:hAnsi="Book Antiqua" w:cs="Open Sans"/>
        </w:rPr>
      </w:pPr>
      <w:r w:rsidRPr="008275E8">
        <w:rPr>
          <w:rFonts w:ascii="Book Antiqua" w:hAnsi="Book Antiqua"/>
          <w:shd w:val="clear" w:color="auto" w:fill="FFFFFF"/>
        </w:rPr>
        <w:t xml:space="preserve">Leeman avers that “a local church as a mutually-affirming group of new covenant members and kingdom citizens, identified by regularly gathering together in Jesus’ name through preaching the gospel and celebrating the ordinances.” </w:t>
      </w:r>
      <w:r w:rsidRPr="008275E8">
        <w:rPr>
          <w:rFonts w:ascii="Book Antiqua" w:hAnsi="Book Antiqua" w:cs="Times New Roman"/>
        </w:rPr>
        <w:t xml:space="preserve">According to Battle, the visible church </w:t>
      </w:r>
      <w:r w:rsidRPr="008275E8">
        <w:rPr>
          <w:rFonts w:ascii="Book Antiqua" w:hAnsi="Book Antiqua" w:cs="Times New Roman"/>
        </w:rPr>
        <w:lastRenderedPageBreak/>
        <w:t>includes all w</w:t>
      </w:r>
      <w:r w:rsidR="00724E33">
        <w:rPr>
          <w:rFonts w:ascii="Book Antiqua" w:hAnsi="Book Antiqua" w:cs="Times New Roman"/>
        </w:rPr>
        <w:t>ho profess the true religion (1</w:t>
      </w:r>
      <w:r w:rsidRPr="008275E8">
        <w:rPr>
          <w:rFonts w:ascii="Book Antiqua" w:hAnsi="Book Antiqua" w:cs="Times New Roman"/>
        </w:rPr>
        <w:t>Cor 1:2), along with their child</w:t>
      </w:r>
      <w:r w:rsidR="00724E33">
        <w:rPr>
          <w:rFonts w:ascii="Book Antiqua" w:hAnsi="Book Antiqua" w:cs="Times New Roman"/>
        </w:rPr>
        <w:t>ren (</w:t>
      </w:r>
      <w:proofErr w:type="spellStart"/>
      <w:r w:rsidR="00724E33">
        <w:rPr>
          <w:rFonts w:ascii="Book Antiqua" w:hAnsi="Book Antiqua" w:cs="Times New Roman"/>
        </w:rPr>
        <w:t>Ezk</w:t>
      </w:r>
      <w:proofErr w:type="spellEnd"/>
      <w:r w:rsidR="00724E33">
        <w:rPr>
          <w:rFonts w:ascii="Book Antiqua" w:hAnsi="Book Antiqua" w:cs="Times New Roman"/>
        </w:rPr>
        <w:t xml:space="preserve"> 16:20-21; Acts 2:39; 1</w:t>
      </w:r>
      <w:r w:rsidRPr="008275E8">
        <w:rPr>
          <w:rFonts w:ascii="Book Antiqua" w:hAnsi="Book Antiqua" w:cs="Times New Roman"/>
        </w:rPr>
        <w:t xml:space="preserve">Cor 7:14). </w:t>
      </w:r>
      <w:r w:rsidRPr="008275E8">
        <w:rPr>
          <w:rFonts w:ascii="Book Antiqua" w:hAnsi="Book Antiqua"/>
        </w:rPr>
        <w:t>The visible church is composed of true and false believers, a mixture of born again and unborn again people.</w:t>
      </w:r>
      <w:r w:rsidRPr="008275E8">
        <w:rPr>
          <w:rFonts w:ascii="Book Antiqua" w:hAnsi="Book Antiqua" w:cs="TimesNewRoman"/>
        </w:rPr>
        <w:t xml:space="preserve"> The local church is part of the universal church which can be found in any given locality. But not all the members of the local church are registered members of the universal or invisible church, only those whose names are written in the Book of Life. </w:t>
      </w:r>
      <w:r w:rsidRPr="008275E8">
        <w:rPr>
          <w:rFonts w:ascii="Book Antiqua" w:eastAsia="Times New Roman" w:hAnsi="Book Antiqua" w:cs="Open Sans"/>
        </w:rPr>
        <w:t>Bill (2023) says:</w:t>
      </w:r>
    </w:p>
    <w:p w14:paraId="0C0C9A03" w14:textId="3D3BDBAD" w:rsidR="00EE0D19" w:rsidRPr="008275E8" w:rsidRDefault="00EE0D19" w:rsidP="00EE0D19">
      <w:pPr>
        <w:autoSpaceDE w:val="0"/>
        <w:autoSpaceDN w:val="0"/>
        <w:adjustRightInd w:val="0"/>
        <w:spacing w:before="100" w:beforeAutospacing="1" w:after="100" w:afterAutospacing="1" w:line="240" w:lineRule="auto"/>
        <w:ind w:left="567" w:right="567"/>
        <w:jc w:val="both"/>
        <w:rPr>
          <w:rFonts w:ascii="Book Antiqua" w:hAnsi="Book Antiqua"/>
          <w:b/>
          <w:bCs/>
          <w:shd w:val="clear" w:color="auto" w:fill="FFFFFF"/>
        </w:rPr>
      </w:pPr>
      <w:proofErr w:type="gramStart"/>
      <w:r w:rsidRPr="008275E8">
        <w:rPr>
          <w:rFonts w:ascii="Book Antiqua" w:eastAsia="Times New Roman" w:hAnsi="Book Antiqua" w:cs="Open Sans"/>
        </w:rPr>
        <w:t>the</w:t>
      </w:r>
      <w:proofErr w:type="gramEnd"/>
      <w:r w:rsidRPr="008275E8">
        <w:rPr>
          <w:rFonts w:ascii="Book Antiqua" w:eastAsia="Times New Roman" w:hAnsi="Book Antiqua" w:cs="Open Sans"/>
        </w:rPr>
        <w:t xml:space="preserve"> local church is the relationship of saints to one another for the purpose of worshipping and working together in a specific locale/city to accomplish the work that God authorized it t</w:t>
      </w:r>
      <w:r w:rsidR="00724E33">
        <w:rPr>
          <w:rFonts w:ascii="Book Antiqua" w:eastAsia="Times New Roman" w:hAnsi="Book Antiqua" w:cs="Open Sans"/>
        </w:rPr>
        <w:t>o do (1Cor 1:1-2; 1Thess 1:1; 2</w:t>
      </w:r>
      <w:r w:rsidRPr="008275E8">
        <w:rPr>
          <w:rFonts w:ascii="Book Antiqua" w:eastAsia="Times New Roman" w:hAnsi="Book Antiqua" w:cs="Open Sans"/>
        </w:rPr>
        <w:t>Thess 1:1). As such each local church is all-sufficient to do the work God has authorized it to do. Namely, to preach the gospel to the lost and for the building up of the saints (</w:t>
      </w:r>
      <w:proofErr w:type="spellStart"/>
      <w:r w:rsidRPr="008275E8">
        <w:rPr>
          <w:rFonts w:ascii="Book Antiqua" w:eastAsia="Times New Roman" w:hAnsi="Book Antiqua" w:cs="Open Sans"/>
        </w:rPr>
        <w:t>Eph</w:t>
      </w:r>
      <w:proofErr w:type="spellEnd"/>
      <w:r w:rsidRPr="008275E8">
        <w:rPr>
          <w:rFonts w:ascii="Book Antiqua" w:eastAsia="Times New Roman" w:hAnsi="Book Antiqua" w:cs="Open Sans"/>
        </w:rPr>
        <w:t xml:space="preserve"> 4:11-16); for benevolence in relieving needy saints (Acts 11:27-30). Each local church in the New Testament was autonomous (self-governing) and functioned independently from all other local churches (compare the 7 letters to the churches of Asia </w:t>
      </w:r>
      <w:r w:rsidR="00724E33">
        <w:rPr>
          <w:rFonts w:ascii="Book Antiqua" w:eastAsia="Times New Roman" w:hAnsi="Book Antiqua" w:cs="Open Sans"/>
        </w:rPr>
        <w:t xml:space="preserve">in </w:t>
      </w:r>
      <w:r w:rsidRPr="008275E8">
        <w:rPr>
          <w:rFonts w:ascii="Book Antiqua" w:eastAsia="Times New Roman" w:hAnsi="Book Antiqua" w:cs="Open Sans"/>
        </w:rPr>
        <w:t>Revelation 2 &amp; 3). Meaning that each local church had its own elders, deacons, and members (Acts 14:23; Phil 1:1). This is further emphasized by Peter in 1Peter 5:1-4, where he exhorts elders “</w:t>
      </w:r>
      <w:r w:rsidRPr="008275E8">
        <w:rPr>
          <w:rFonts w:ascii="Book Antiqua" w:eastAsia="Times New Roman" w:hAnsi="Book Antiqua" w:cs="Open Sans"/>
          <w:i/>
          <w:iCs/>
        </w:rPr>
        <w:t>to shepherd the flock that is </w:t>
      </w:r>
      <w:r w:rsidRPr="008275E8">
        <w:rPr>
          <w:rFonts w:ascii="Book Antiqua" w:eastAsia="Times New Roman" w:hAnsi="Book Antiqua" w:cs="Open Sans"/>
          <w:b/>
          <w:bCs/>
          <w:i/>
          <w:iCs/>
        </w:rPr>
        <w:t>among you</w:t>
      </w:r>
      <w:r w:rsidRPr="008275E8">
        <w:rPr>
          <w:rFonts w:ascii="Book Antiqua" w:eastAsia="Times New Roman" w:hAnsi="Book Antiqua" w:cs="Open Sans"/>
        </w:rPr>
        <w:t>.” Nowhere in the scriptures do we read of an organization larger than the local church.</w:t>
      </w:r>
      <w:r w:rsidRPr="008275E8">
        <w:rPr>
          <w:rStyle w:val="FootnoteReference"/>
          <w:rFonts w:ascii="Book Antiqua" w:eastAsia="Times New Roman" w:hAnsi="Book Antiqua" w:cs="Open Sans"/>
        </w:rPr>
        <w:footnoteReference w:id="13"/>
      </w:r>
      <w:r w:rsidRPr="008275E8">
        <w:rPr>
          <w:rFonts w:ascii="Book Antiqua" w:eastAsia="Times New Roman" w:hAnsi="Book Antiqua" w:cs="Open Sans"/>
        </w:rPr>
        <w:t xml:space="preserve"> </w:t>
      </w:r>
    </w:p>
    <w:p w14:paraId="5A7D1604" w14:textId="022C83AA" w:rsidR="00EE0D19" w:rsidRPr="008275E8" w:rsidRDefault="00EE0D19" w:rsidP="00EE0D19">
      <w:pPr>
        <w:autoSpaceDE w:val="0"/>
        <w:autoSpaceDN w:val="0"/>
        <w:adjustRightInd w:val="0"/>
        <w:spacing w:line="240" w:lineRule="auto"/>
        <w:jc w:val="both"/>
        <w:rPr>
          <w:rFonts w:ascii="Book Antiqua" w:hAnsi="Book Antiqua" w:cs="TimesNewRoman"/>
        </w:rPr>
      </w:pPr>
      <w:r w:rsidRPr="008275E8">
        <w:rPr>
          <w:rFonts w:ascii="Book Antiqua" w:hAnsi="Book Antiqua" w:cs="TimesNewRoman,Italic"/>
        </w:rPr>
        <w:t>Prince (1971) asserts that the</w:t>
      </w:r>
      <w:r w:rsidRPr="008275E8">
        <w:rPr>
          <w:rFonts w:ascii="Book Antiqua" w:hAnsi="Book Antiqua" w:cs="TimesNewRoman"/>
        </w:rPr>
        <w:t xml:space="preserve"> central purpose of the local church is </w:t>
      </w:r>
      <w:r w:rsidRPr="008275E8">
        <w:rPr>
          <w:rFonts w:ascii="Book Antiqua" w:hAnsi="Book Antiqua" w:cs="TimesNewRoman,Italic"/>
          <w:i/>
          <w:iCs/>
        </w:rPr>
        <w:t>fellowship.</w:t>
      </w:r>
      <w:r w:rsidRPr="008275E8">
        <w:rPr>
          <w:rFonts w:ascii="Book Antiqua" w:hAnsi="Book Antiqua" w:cs="TimesNewRoman,Italic"/>
        </w:rPr>
        <w:t xml:space="preserve"> Believers </w:t>
      </w:r>
      <w:r w:rsidRPr="008275E8">
        <w:rPr>
          <w:rFonts w:ascii="Book Antiqua" w:hAnsi="Book Antiqua" w:cs="TimesNewRoman"/>
        </w:rPr>
        <w:t xml:space="preserve">are called to the </w:t>
      </w:r>
      <w:r w:rsidRPr="008275E8">
        <w:rPr>
          <w:rFonts w:ascii="Book Antiqua" w:hAnsi="Book Antiqua" w:cs="TimesNewRoman,Italic"/>
          <w:i/>
          <w:iCs/>
        </w:rPr>
        <w:t xml:space="preserve">sharing together of Christ </w:t>
      </w:r>
      <w:r w:rsidRPr="008275E8">
        <w:rPr>
          <w:rFonts w:ascii="Book Antiqua" w:hAnsi="Book Antiqua" w:cs="TimesNewRoman,Italic"/>
        </w:rPr>
        <w:t>(</w:t>
      </w:r>
      <w:r w:rsidR="00724E33">
        <w:rPr>
          <w:rFonts w:ascii="Book Antiqua" w:hAnsi="Book Antiqua" w:cs="TimesNewRoman"/>
        </w:rPr>
        <w:t>1</w:t>
      </w:r>
      <w:r w:rsidRPr="008275E8">
        <w:rPr>
          <w:rFonts w:ascii="Book Antiqua" w:hAnsi="Book Antiqua" w:cs="TimesNewRoman"/>
        </w:rPr>
        <w:t xml:space="preserve">Cor. 1:9); the New Testament was written to bring believers into the fellowship of the apostles, sharing with them the </w:t>
      </w:r>
      <w:r w:rsidRPr="008275E8">
        <w:rPr>
          <w:rFonts w:ascii="Book Antiqua" w:hAnsi="Book Antiqua" w:cs="TimesNewRoman,Italic"/>
          <w:i/>
          <w:iCs/>
        </w:rPr>
        <w:t xml:space="preserve">fellowship of the Father and the Son </w:t>
      </w:r>
      <w:r w:rsidRPr="008275E8">
        <w:rPr>
          <w:rFonts w:ascii="Book Antiqua" w:hAnsi="Book Antiqua" w:cs="TimesNewRoman,Italic"/>
        </w:rPr>
        <w:t>(</w:t>
      </w:r>
      <w:r w:rsidR="00724E33">
        <w:rPr>
          <w:rFonts w:ascii="Book Antiqua" w:hAnsi="Book Antiqua" w:cs="TimesNewRoman"/>
        </w:rPr>
        <w:t>1</w:t>
      </w:r>
      <w:r w:rsidRPr="008275E8">
        <w:rPr>
          <w:rFonts w:ascii="Book Antiqua" w:hAnsi="Book Antiqua" w:cs="TimesNewRoman"/>
        </w:rPr>
        <w:t xml:space="preserve">John 1:3); this fellowship brings </w:t>
      </w:r>
      <w:r w:rsidRPr="008275E8">
        <w:rPr>
          <w:rFonts w:ascii="Book Antiqua" w:hAnsi="Book Antiqua" w:cs="TimesNewRoman,Italic"/>
          <w:i/>
          <w:iCs/>
        </w:rPr>
        <w:t xml:space="preserve">full joy </w:t>
      </w:r>
      <w:r w:rsidR="00724E33">
        <w:rPr>
          <w:rFonts w:ascii="Book Antiqua" w:hAnsi="Book Antiqua" w:cs="TimesNewRoman"/>
        </w:rPr>
        <w:t>(1John 1:4; cf. 2</w:t>
      </w:r>
      <w:r w:rsidRPr="008275E8">
        <w:rPr>
          <w:rFonts w:ascii="Book Antiqua" w:hAnsi="Book Antiqua" w:cs="TimesNewRoman"/>
        </w:rPr>
        <w:t>John 12); and out of this fellowship the Holy Spirit brings to birth the purposes of God (John 3:6; cf. Acts 2:1; 13:1–4). Without fellowship there can be no spiritual birth.</w:t>
      </w:r>
    </w:p>
    <w:p w14:paraId="0BC288C0" w14:textId="77777777" w:rsidR="00EE0D19" w:rsidRPr="008275E8" w:rsidRDefault="00EE0D19" w:rsidP="00EE0D19">
      <w:pPr>
        <w:autoSpaceDE w:val="0"/>
        <w:autoSpaceDN w:val="0"/>
        <w:adjustRightInd w:val="0"/>
        <w:spacing w:line="240" w:lineRule="auto"/>
        <w:jc w:val="both"/>
        <w:rPr>
          <w:rFonts w:ascii="Book Antiqua" w:hAnsi="Book Antiqua" w:cs="ArialMT"/>
        </w:rPr>
      </w:pPr>
    </w:p>
    <w:p w14:paraId="4104D370" w14:textId="77777777" w:rsidR="00EE0D19" w:rsidRPr="008275E8" w:rsidRDefault="00EE0D19" w:rsidP="00EE0D19">
      <w:pPr>
        <w:autoSpaceDE w:val="0"/>
        <w:autoSpaceDN w:val="0"/>
        <w:adjustRightInd w:val="0"/>
        <w:spacing w:line="240" w:lineRule="auto"/>
        <w:jc w:val="both"/>
        <w:rPr>
          <w:rFonts w:ascii="Book Antiqua" w:hAnsi="Book Antiqua" w:cs="Helvetica"/>
        </w:rPr>
      </w:pPr>
      <w:r w:rsidRPr="008275E8">
        <w:rPr>
          <w:rFonts w:ascii="Book Antiqua" w:hAnsi="Book Antiqua" w:cs="ArialMT"/>
        </w:rPr>
        <w:t xml:space="preserve">Local churches are specific communities of believers organized under the leadership of elders/pastors/ overseer. There are many examples of local churches in the Bible. </w:t>
      </w:r>
      <w:r w:rsidRPr="008275E8">
        <w:rPr>
          <w:rFonts w:ascii="Book Antiqua" w:hAnsi="Book Antiqua" w:cs="Helvetica"/>
        </w:rPr>
        <w:t>Paul and Barnabas appointed elders for every church and, with prayer and fasting, committed them to the Lord, in whom they had put their trust (Acts 14:23). The reason I left you in Crete was that you might straighten out what was left unfinished and appoint elders in every town, as I directed you (Titus 1:5). The churches in the province of Asia send you greetings. Aquila and Priscilla greet you warmly in the Lord, and so does the church that meets at their house (1Cor 16:19).</w:t>
      </w:r>
    </w:p>
    <w:p w14:paraId="71305789" w14:textId="77777777" w:rsidR="00EE0D19" w:rsidRPr="008275E8" w:rsidRDefault="00EE0D19" w:rsidP="00EE0D19">
      <w:pPr>
        <w:autoSpaceDE w:val="0"/>
        <w:autoSpaceDN w:val="0"/>
        <w:adjustRightInd w:val="0"/>
        <w:spacing w:line="240" w:lineRule="auto"/>
        <w:jc w:val="both"/>
        <w:rPr>
          <w:rFonts w:ascii="Book Antiqua" w:hAnsi="Book Antiqua" w:cs="Helvetica"/>
        </w:rPr>
      </w:pPr>
    </w:p>
    <w:p w14:paraId="669B1987" w14:textId="27E6B2AA" w:rsidR="00EE0D19" w:rsidRPr="008275E8" w:rsidRDefault="00EE0D19" w:rsidP="00EE0D19">
      <w:pPr>
        <w:pStyle w:val="NormalWeb"/>
        <w:shd w:val="clear" w:color="auto" w:fill="FFFFFF"/>
        <w:spacing w:before="0" w:beforeAutospacing="0" w:after="300" w:afterAutospacing="0"/>
        <w:jc w:val="both"/>
        <w:textAlignment w:val="baseline"/>
        <w:rPr>
          <w:rFonts w:ascii="Book Antiqua" w:hAnsi="Book Antiqua"/>
          <w:sz w:val="22"/>
          <w:szCs w:val="22"/>
        </w:rPr>
      </w:pPr>
      <w:r w:rsidRPr="008275E8">
        <w:rPr>
          <w:rFonts w:ascii="Book Antiqua" w:hAnsi="Book Antiqua" w:cs="Open Sans"/>
          <w:sz w:val="22"/>
          <w:szCs w:val="22"/>
          <w:shd w:val="clear" w:color="auto" w:fill="FFFFFF"/>
        </w:rPr>
        <w:t xml:space="preserve">The visible church, on the other hand, is </w:t>
      </w:r>
      <w:r w:rsidR="00F93EFD" w:rsidRPr="008275E8">
        <w:rPr>
          <w:rFonts w:ascii="Book Antiqua" w:hAnsi="Book Antiqua" w:cs="Open Sans"/>
          <w:sz w:val="22"/>
          <w:szCs w:val="22"/>
          <w:shd w:val="clear" w:color="auto" w:fill="FFFFFF"/>
        </w:rPr>
        <w:t>discernible</w:t>
      </w:r>
      <w:r w:rsidRPr="008275E8">
        <w:rPr>
          <w:rFonts w:ascii="Book Antiqua" w:hAnsi="Book Antiqua" w:cs="Open Sans"/>
          <w:sz w:val="22"/>
          <w:szCs w:val="22"/>
          <w:shd w:val="clear" w:color="auto" w:fill="FFFFFF"/>
        </w:rPr>
        <w:t xml:space="preserve"> by the senses and consists of everyone who professes the true religion along with their children. In the visible church, there are genuine believers who are truly united to Christ, while false professors or hypocrites only taste of heavenly gifts but do not truly partake of the </w:t>
      </w:r>
      <w:r w:rsidR="00F93EFD" w:rsidRPr="008275E8">
        <w:rPr>
          <w:rFonts w:ascii="Book Antiqua" w:hAnsi="Book Antiqua" w:cs="Open Sans"/>
          <w:sz w:val="22"/>
          <w:szCs w:val="22"/>
          <w:shd w:val="clear" w:color="auto" w:fill="FFFFFF"/>
        </w:rPr>
        <w:t>Saviour</w:t>
      </w:r>
      <w:r w:rsidRPr="008275E8">
        <w:rPr>
          <w:rFonts w:ascii="Book Antiqua" w:hAnsi="Book Antiqua" w:cs="Open Sans"/>
          <w:sz w:val="22"/>
          <w:szCs w:val="22"/>
          <w:shd w:val="clear" w:color="auto" w:fill="FFFFFF"/>
        </w:rPr>
        <w:t>. The visible church is set apart from the world by profession, external government, discipline, and ordinances. Members of the visible church have obeyed the outward call of the gospel, placing themselves in covenant with God and enjoying the privileges of being members of the visible church.</w:t>
      </w:r>
      <w:r w:rsidRPr="008275E8">
        <w:rPr>
          <w:rStyle w:val="FootnoteReference"/>
          <w:rFonts w:ascii="Book Antiqua" w:hAnsi="Book Antiqua" w:cs="Open Sans"/>
          <w:sz w:val="22"/>
          <w:szCs w:val="22"/>
          <w:shd w:val="clear" w:color="auto" w:fill="FFFFFF"/>
        </w:rPr>
        <w:footnoteReference w:id="14"/>
      </w:r>
      <w:r w:rsidRPr="008275E8">
        <w:rPr>
          <w:rFonts w:ascii="Book Antiqua" w:hAnsi="Book Antiqua" w:cs="Open Sans"/>
          <w:sz w:val="22"/>
          <w:szCs w:val="22"/>
          <w:shd w:val="clear" w:color="auto" w:fill="FFFFFF"/>
        </w:rPr>
        <w:t xml:space="preserve"> </w:t>
      </w:r>
    </w:p>
    <w:p w14:paraId="587962CE" w14:textId="7EF835D6" w:rsidR="00EE0D19" w:rsidRPr="008275E8" w:rsidRDefault="00383939" w:rsidP="00EE0D19">
      <w:pPr>
        <w:autoSpaceDE w:val="0"/>
        <w:autoSpaceDN w:val="0"/>
        <w:adjustRightInd w:val="0"/>
        <w:spacing w:line="240" w:lineRule="auto"/>
        <w:jc w:val="center"/>
        <w:rPr>
          <w:rFonts w:ascii="Book Antiqua" w:hAnsi="Book Antiqua" w:cs="TimesNewRomanPSMT"/>
          <w:b/>
          <w:bCs/>
        </w:rPr>
      </w:pPr>
      <w:r w:rsidRPr="008275E8">
        <w:rPr>
          <w:rFonts w:ascii="Book Antiqua" w:hAnsi="Book Antiqua" w:cs="TimesNewRomanPSMT"/>
          <w:b/>
          <w:bCs/>
        </w:rPr>
        <w:t>The Saved-Living Universal or Invisible Church: A Conceptual Clarification</w:t>
      </w:r>
    </w:p>
    <w:p w14:paraId="43D05AB1" w14:textId="77777777" w:rsidR="00EE0D19" w:rsidRPr="00F93EFD" w:rsidRDefault="00EE0D19" w:rsidP="00EE0D19">
      <w:pPr>
        <w:autoSpaceDE w:val="0"/>
        <w:autoSpaceDN w:val="0"/>
        <w:adjustRightInd w:val="0"/>
        <w:spacing w:line="240" w:lineRule="auto"/>
        <w:jc w:val="both"/>
        <w:rPr>
          <w:rFonts w:ascii="Book Antiqua" w:hAnsi="Book Antiqua" w:cs="TimesNewRomanPSMT"/>
          <w:sz w:val="12"/>
          <w:szCs w:val="12"/>
        </w:rPr>
      </w:pPr>
    </w:p>
    <w:p w14:paraId="2B341AAF" w14:textId="77777777" w:rsidR="00EE0D19" w:rsidRPr="008275E8" w:rsidRDefault="00EE0D19" w:rsidP="00EE0D19">
      <w:pPr>
        <w:autoSpaceDE w:val="0"/>
        <w:autoSpaceDN w:val="0"/>
        <w:adjustRightInd w:val="0"/>
        <w:spacing w:line="240" w:lineRule="auto"/>
        <w:jc w:val="both"/>
        <w:rPr>
          <w:rFonts w:ascii="Book Antiqua" w:hAnsi="Book Antiqua" w:cs="TimesNewRomanPSMT"/>
        </w:rPr>
      </w:pPr>
      <w:r w:rsidRPr="008275E8">
        <w:rPr>
          <w:rFonts w:ascii="Book Antiqua" w:hAnsi="Book Antiqua" w:cs="TimesNewRomanPSMT"/>
        </w:rPr>
        <w:t xml:space="preserve">The living universal or invisible church is a body of saved believers who are still alive but having their names written in the Lamb’s Book of life. People who are still currently serving </w:t>
      </w:r>
      <w:r w:rsidRPr="008275E8">
        <w:rPr>
          <w:rFonts w:ascii="Book Antiqua" w:hAnsi="Book Antiqua" w:cs="TimesNewRomanPSMT"/>
        </w:rPr>
        <w:lastRenderedPageBreak/>
        <w:t xml:space="preserve">God faithfully and righteously in a local church. The living universal or invisible church may not be known by everyone but is known by God. The living universal church is a world-wide righteous people of God who does not have a single human leader and physical organisation. Hence, it is called invisible church, exist but not seen and coordinated. The people are part of the local church, which is made of both the saved and unsaved people, they are invisible and uncoordinated but they cannot be separated from the local church by human but God has separated them by adding their names to the Book of Life. They may be in this world but not part of this world. </w:t>
      </w:r>
      <w:r w:rsidRPr="008275E8">
        <w:rPr>
          <w:rFonts w:ascii="Book Antiqua" w:hAnsi="Book Antiqua" w:cs="Arial"/>
        </w:rPr>
        <w:t>The living universal church works as each Christian submits to Jesus as head.</w:t>
      </w:r>
      <w:r w:rsidRPr="008275E8">
        <w:rPr>
          <w:rFonts w:ascii="Book Antiqua" w:hAnsi="Book Antiqua" w:cs="TimesNewRomanPSMT"/>
        </w:rPr>
        <w:t xml:space="preserve"> The living universal church members are invisible not because they cannot be seen but they cannot certainly be distinguished or identified. No man can truly identify the righteous ones, only God knows those who are His (2Tim 2:19). Not every member of the local or visible church is genuinely born again including some of the church leaders. Only children of God are members of the invisible or universal church of Christ. For example, Jesus avers: </w:t>
      </w:r>
    </w:p>
    <w:p w14:paraId="08F07203" w14:textId="69C80CB2" w:rsidR="00EE0D19" w:rsidRPr="008275E8" w:rsidRDefault="00EE0D19" w:rsidP="00EE0D19">
      <w:pPr>
        <w:autoSpaceDE w:val="0"/>
        <w:autoSpaceDN w:val="0"/>
        <w:adjustRightInd w:val="0"/>
        <w:spacing w:before="100" w:beforeAutospacing="1" w:after="100" w:afterAutospacing="1" w:line="240" w:lineRule="auto"/>
        <w:ind w:left="567" w:right="567"/>
        <w:jc w:val="both"/>
        <w:rPr>
          <w:rFonts w:ascii="Book Antiqua" w:hAnsi="Book Antiqua" w:cs="TimesNewRomanPSMT"/>
        </w:rPr>
      </w:pPr>
      <w:r w:rsidRPr="008275E8">
        <w:rPr>
          <w:rFonts w:ascii="Book Antiqua" w:hAnsi="Book Antiqua"/>
          <w:vertAlign w:val="superscript"/>
        </w:rPr>
        <w:t xml:space="preserve"> </w:t>
      </w:r>
      <w:r w:rsidRPr="008275E8">
        <w:rPr>
          <w:rFonts w:ascii="Book Antiqua" w:hAnsi="Book Antiqua"/>
        </w:rPr>
        <w:t xml:space="preserve">Not everyone that </w:t>
      </w:r>
      <w:proofErr w:type="spellStart"/>
      <w:r w:rsidRPr="008275E8">
        <w:rPr>
          <w:rFonts w:ascii="Book Antiqua" w:hAnsi="Book Antiqua"/>
        </w:rPr>
        <w:t>saith</w:t>
      </w:r>
      <w:proofErr w:type="spellEnd"/>
      <w:r w:rsidRPr="008275E8">
        <w:rPr>
          <w:rFonts w:ascii="Book Antiqua" w:hAnsi="Book Antiqua"/>
        </w:rPr>
        <w:t xml:space="preserve"> unto me, Lord, Lord, shall enter into the kingdom of heaven; but he that doeth the will of my Father which is in heaven. Many will say to me in that day, Lord, Lord, have </w:t>
      </w:r>
      <w:r w:rsidR="00F93EFD">
        <w:rPr>
          <w:rFonts w:ascii="Book Antiqua" w:hAnsi="Book Antiqua"/>
        </w:rPr>
        <w:t>we not prophesied in thy name? </w:t>
      </w:r>
      <w:proofErr w:type="gramStart"/>
      <w:r w:rsidRPr="008275E8">
        <w:rPr>
          <w:rFonts w:ascii="Book Antiqua" w:hAnsi="Book Antiqua"/>
        </w:rPr>
        <w:t>and</w:t>
      </w:r>
      <w:proofErr w:type="gramEnd"/>
      <w:r w:rsidRPr="008275E8">
        <w:rPr>
          <w:rFonts w:ascii="Book Antiqua" w:hAnsi="Book Antiqua"/>
        </w:rPr>
        <w:t xml:space="preserve"> in </w:t>
      </w:r>
      <w:r w:rsidR="00F93EFD">
        <w:rPr>
          <w:rFonts w:ascii="Book Antiqua" w:hAnsi="Book Antiqua"/>
        </w:rPr>
        <w:t>thy name have cast out devils? </w:t>
      </w:r>
      <w:proofErr w:type="gramStart"/>
      <w:r w:rsidRPr="008275E8">
        <w:rPr>
          <w:rFonts w:ascii="Book Antiqua" w:hAnsi="Book Antiqua"/>
        </w:rPr>
        <w:t>and</w:t>
      </w:r>
      <w:proofErr w:type="gramEnd"/>
      <w:r w:rsidRPr="008275E8">
        <w:rPr>
          <w:rFonts w:ascii="Book Antiqua" w:hAnsi="Book Antiqua"/>
        </w:rPr>
        <w:t xml:space="preserve"> in thy name done many wonderful works?  And then will I profess unto them, I never knew you:  depart from me, ye that work iniquity (Matt 7:21-23)</w:t>
      </w:r>
      <w:r w:rsidR="00DC1EC4">
        <w:rPr>
          <w:rFonts w:ascii="Book Antiqua" w:hAnsi="Book Antiqua"/>
        </w:rPr>
        <w:t>.</w:t>
      </w:r>
      <w:r w:rsidRPr="008275E8">
        <w:rPr>
          <w:rFonts w:ascii="Book Antiqua" w:hAnsi="Book Antiqua" w:cs="TimesNewRomanPSMT"/>
        </w:rPr>
        <w:t xml:space="preserve">  </w:t>
      </w:r>
    </w:p>
    <w:p w14:paraId="0B5286AE" w14:textId="77777777" w:rsidR="00EE0D19" w:rsidRPr="008275E8" w:rsidRDefault="00EE0D19" w:rsidP="00EE0D19">
      <w:pPr>
        <w:autoSpaceDE w:val="0"/>
        <w:autoSpaceDN w:val="0"/>
        <w:adjustRightInd w:val="0"/>
        <w:spacing w:before="100" w:beforeAutospacing="1" w:after="100" w:afterAutospacing="1" w:line="240" w:lineRule="auto"/>
        <w:ind w:right="567"/>
        <w:jc w:val="both"/>
        <w:rPr>
          <w:rFonts w:ascii="Book Antiqua" w:hAnsi="Book Antiqua" w:cs="TimesNewRomanPSMT"/>
        </w:rPr>
      </w:pPr>
      <w:r w:rsidRPr="008275E8">
        <w:rPr>
          <w:rFonts w:ascii="Book Antiqua" w:hAnsi="Book Antiqua" w:cs="TimesNewRomanPSMT"/>
        </w:rPr>
        <w:t>According to Encyclopaedia Britannica:</w:t>
      </w:r>
    </w:p>
    <w:p w14:paraId="78056D6A" w14:textId="77777777" w:rsidR="00EE0D19" w:rsidRPr="008275E8" w:rsidRDefault="00EE0D19" w:rsidP="00EE0D19">
      <w:pPr>
        <w:autoSpaceDE w:val="0"/>
        <w:autoSpaceDN w:val="0"/>
        <w:adjustRightInd w:val="0"/>
        <w:spacing w:before="100" w:beforeAutospacing="1" w:after="100" w:afterAutospacing="1" w:line="240" w:lineRule="auto"/>
        <w:ind w:left="567" w:right="567"/>
        <w:jc w:val="both"/>
        <w:rPr>
          <w:rFonts w:ascii="Book Antiqua" w:hAnsi="Book Antiqua" w:cs="TimesNewRomanPSMT"/>
        </w:rPr>
      </w:pPr>
      <w:r w:rsidRPr="008275E8">
        <w:rPr>
          <w:rFonts w:ascii="Book Antiqua" w:hAnsi="Book Antiqua" w:cs="TimesNewRomanPSMT"/>
        </w:rPr>
        <w:t>The fact that many Christians hold nominal beliefs and do not act like followers of Christ has been noted since the 4</w:t>
      </w:r>
      <w:r w:rsidRPr="008275E8">
        <w:rPr>
          <w:rFonts w:ascii="Book Antiqua" w:hAnsi="Book Antiqua" w:cs="TimesNewRomanPSMT"/>
          <w:vertAlign w:val="superscript"/>
        </w:rPr>
        <w:t>th</w:t>
      </w:r>
      <w:r w:rsidRPr="008275E8">
        <w:rPr>
          <w:rFonts w:ascii="Book Antiqua" w:hAnsi="Book Antiqua" w:cs="TimesNewRomanPSMT"/>
        </w:rPr>
        <w:t xml:space="preserve"> century, when the church ceased to be persecuted. To account for this, St Augustine proposed that the real church is an invisible entity known only to God. Martin Luther used this theory to excuse the divisions of the church at the Reformation, holding that the true church has its members scattered among the various Christian bodies but that it is independent of any organization known upon Earth… </w:t>
      </w:r>
    </w:p>
    <w:p w14:paraId="03438228" w14:textId="1533AEE0" w:rsidR="00EE0D19" w:rsidRPr="008275E8" w:rsidRDefault="00EE0D19" w:rsidP="00383939">
      <w:pPr>
        <w:shd w:val="clear" w:color="auto" w:fill="FFFFFF"/>
        <w:spacing w:after="100" w:afterAutospacing="1" w:line="240" w:lineRule="auto"/>
        <w:jc w:val="both"/>
        <w:rPr>
          <w:rFonts w:ascii="Book Antiqua" w:eastAsia="Times New Roman" w:hAnsi="Book Antiqua" w:cs="Open Sans"/>
          <w:b/>
          <w:bCs/>
        </w:rPr>
      </w:pPr>
      <w:r w:rsidRPr="008275E8">
        <w:rPr>
          <w:rFonts w:ascii="Book Antiqua" w:hAnsi="Book Antiqua" w:cs="ArialMT"/>
        </w:rPr>
        <w:t>The living universal or invisible Church is part of the local or visible churches. The visible or local churches exist at a particular time and place. They are not spread out geographically but can be identified as a church in a particular location in every nation of the world. A</w:t>
      </w:r>
      <w:r w:rsidRPr="008275E8">
        <w:rPr>
          <w:rFonts w:ascii="Book Antiqua" w:hAnsi="Book Antiqua" w:cs="Helvetica"/>
        </w:rPr>
        <w:t>ll living Christians are called to be part of local churches where they are led and cared for by pastors or elders, worship their God, learn the Scripture, receive the Lord’s Supper, pray together, serve one another, and carry out the Great Commission together. It is a good thing for one to belong to a local assembly of</w:t>
      </w:r>
      <w:r w:rsidR="00383939" w:rsidRPr="008275E8">
        <w:rPr>
          <w:rFonts w:ascii="Book Antiqua" w:hAnsi="Book Antiqua" w:cs="Helvetica"/>
        </w:rPr>
        <w:t xml:space="preserve"> </w:t>
      </w:r>
      <w:r w:rsidRPr="008275E8">
        <w:rPr>
          <w:rFonts w:ascii="Book Antiqua" w:hAnsi="Book Antiqua" w:cs="Helvetica"/>
        </w:rPr>
        <w:t>believers but this does not automatically make one a member of the invisible church because the Lord Jesus says that one must be born again (John 3:3-7).</w:t>
      </w:r>
      <w:r w:rsidRPr="008275E8">
        <w:rPr>
          <w:rStyle w:val="FootnoteReference"/>
          <w:rFonts w:ascii="Book Antiqua" w:hAnsi="Book Antiqua" w:cs="Helvetica"/>
        </w:rPr>
        <w:footnoteReference w:id="15"/>
      </w:r>
    </w:p>
    <w:p w14:paraId="0ED8AF54" w14:textId="77777777" w:rsidR="00F93EFD" w:rsidRDefault="00F93EFD" w:rsidP="00EE0D19">
      <w:pPr>
        <w:jc w:val="center"/>
        <w:rPr>
          <w:rFonts w:ascii="Book Antiqua" w:hAnsi="Book Antiqua"/>
          <w:b/>
          <w:bCs/>
        </w:rPr>
      </w:pPr>
    </w:p>
    <w:p w14:paraId="29CAE8FB" w14:textId="77777777" w:rsidR="00F93EFD" w:rsidRDefault="00F93EFD" w:rsidP="00EE0D19">
      <w:pPr>
        <w:jc w:val="center"/>
        <w:rPr>
          <w:rFonts w:ascii="Book Antiqua" w:hAnsi="Book Antiqua"/>
          <w:b/>
          <w:bCs/>
        </w:rPr>
      </w:pPr>
    </w:p>
    <w:p w14:paraId="6858B940" w14:textId="77777777" w:rsidR="00F93EFD" w:rsidRDefault="00F93EFD" w:rsidP="00EE0D19">
      <w:pPr>
        <w:jc w:val="center"/>
        <w:rPr>
          <w:rFonts w:ascii="Book Antiqua" w:hAnsi="Book Antiqua"/>
          <w:b/>
          <w:bCs/>
        </w:rPr>
      </w:pPr>
    </w:p>
    <w:p w14:paraId="2EC7C4D0" w14:textId="77777777" w:rsidR="00F93EFD" w:rsidRDefault="00F93EFD" w:rsidP="00EE0D19">
      <w:pPr>
        <w:jc w:val="center"/>
        <w:rPr>
          <w:rFonts w:ascii="Book Antiqua" w:hAnsi="Book Antiqua"/>
          <w:b/>
          <w:bCs/>
        </w:rPr>
      </w:pPr>
    </w:p>
    <w:p w14:paraId="7B02E52E" w14:textId="77777777" w:rsidR="00F93EFD" w:rsidRDefault="00F93EFD" w:rsidP="00EE0D19">
      <w:pPr>
        <w:jc w:val="center"/>
        <w:rPr>
          <w:rFonts w:ascii="Book Antiqua" w:hAnsi="Book Antiqua"/>
          <w:b/>
          <w:bCs/>
        </w:rPr>
      </w:pPr>
    </w:p>
    <w:p w14:paraId="153BCA1A" w14:textId="77777777" w:rsidR="001E0BE2" w:rsidRDefault="001E0BE2" w:rsidP="00EE0D19">
      <w:pPr>
        <w:jc w:val="center"/>
        <w:rPr>
          <w:rFonts w:ascii="Book Antiqua" w:hAnsi="Book Antiqua"/>
          <w:b/>
          <w:bCs/>
        </w:rPr>
      </w:pPr>
    </w:p>
    <w:p w14:paraId="31C515BF" w14:textId="77777777" w:rsidR="001E0BE2" w:rsidRDefault="001E0BE2" w:rsidP="00EE0D19">
      <w:pPr>
        <w:jc w:val="center"/>
        <w:rPr>
          <w:rFonts w:ascii="Book Antiqua" w:hAnsi="Book Antiqua"/>
          <w:b/>
          <w:bCs/>
        </w:rPr>
      </w:pPr>
    </w:p>
    <w:p w14:paraId="70E0131B" w14:textId="77777777" w:rsidR="001E0BE2" w:rsidRDefault="001E0BE2" w:rsidP="00EE0D19">
      <w:pPr>
        <w:jc w:val="center"/>
        <w:rPr>
          <w:rFonts w:ascii="Book Antiqua" w:hAnsi="Book Antiqua"/>
          <w:b/>
          <w:bCs/>
        </w:rPr>
      </w:pPr>
    </w:p>
    <w:p w14:paraId="4FE4FBBE" w14:textId="35BD0149" w:rsidR="00EE0D19" w:rsidRPr="008275E8" w:rsidRDefault="00F93EFD" w:rsidP="00EE0D19">
      <w:pPr>
        <w:jc w:val="center"/>
        <w:rPr>
          <w:rFonts w:ascii="Book Antiqua" w:hAnsi="Book Antiqua"/>
          <w:b/>
          <w:bCs/>
        </w:rPr>
      </w:pPr>
      <w:r>
        <w:rPr>
          <w:rFonts w:ascii="Book Antiqua" w:hAnsi="Book Antiqua"/>
          <w:b/>
          <w:bCs/>
        </w:rPr>
        <w:lastRenderedPageBreak/>
        <w:t xml:space="preserve">The Dichotomy </w:t>
      </w:r>
      <w:r w:rsidR="007D1160">
        <w:rPr>
          <w:rFonts w:ascii="Book Antiqua" w:hAnsi="Book Antiqua"/>
          <w:b/>
          <w:bCs/>
        </w:rPr>
        <w:t>between</w:t>
      </w:r>
      <w:r>
        <w:rPr>
          <w:rFonts w:ascii="Book Antiqua" w:hAnsi="Book Antiqua"/>
          <w:b/>
          <w:bCs/>
        </w:rPr>
        <w:t xml:space="preserve"> the Universal Church a</w:t>
      </w:r>
      <w:r w:rsidRPr="008275E8">
        <w:rPr>
          <w:rFonts w:ascii="Book Antiqua" w:hAnsi="Book Antiqua"/>
          <w:b/>
          <w:bCs/>
        </w:rPr>
        <w:t xml:space="preserve">nd </w:t>
      </w:r>
      <w:r>
        <w:rPr>
          <w:rFonts w:ascii="Book Antiqua" w:hAnsi="Book Antiqua"/>
          <w:b/>
          <w:bCs/>
        </w:rPr>
        <w:t>t</w:t>
      </w:r>
      <w:r w:rsidRPr="008275E8">
        <w:rPr>
          <w:rFonts w:ascii="Book Antiqua" w:hAnsi="Book Antiqua"/>
          <w:b/>
          <w:bCs/>
        </w:rPr>
        <w:t>he Local Church</w:t>
      </w:r>
    </w:p>
    <w:p w14:paraId="1E9A7F3F" w14:textId="77777777" w:rsidR="00EE0D19" w:rsidRPr="008275E8" w:rsidRDefault="00EE0D19" w:rsidP="00EE0D19">
      <w:pPr>
        <w:autoSpaceDE w:val="0"/>
        <w:autoSpaceDN w:val="0"/>
        <w:adjustRightInd w:val="0"/>
        <w:spacing w:line="240" w:lineRule="auto"/>
        <w:rPr>
          <w:rFonts w:ascii="Book Antiqua" w:hAnsi="Book Antiqua" w:cs="TimesNewRomanPSMT"/>
        </w:rPr>
      </w:pPr>
    </w:p>
    <w:tbl>
      <w:tblPr>
        <w:tblStyle w:val="TableGrid"/>
        <w:tblW w:w="9072" w:type="dxa"/>
        <w:tblInd w:w="-5" w:type="dxa"/>
        <w:tblLook w:val="04A0" w:firstRow="1" w:lastRow="0" w:firstColumn="1" w:lastColumn="0" w:noHBand="0" w:noVBand="1"/>
      </w:tblPr>
      <w:tblGrid>
        <w:gridCol w:w="709"/>
        <w:gridCol w:w="4111"/>
        <w:gridCol w:w="4252"/>
      </w:tblGrid>
      <w:tr w:rsidR="00EE0D19" w:rsidRPr="008275E8" w14:paraId="355EFB76" w14:textId="77777777" w:rsidTr="00F93EFD">
        <w:tc>
          <w:tcPr>
            <w:tcW w:w="709" w:type="dxa"/>
          </w:tcPr>
          <w:p w14:paraId="2810487D" w14:textId="3D72196D" w:rsidR="00EE0D19" w:rsidRPr="008275E8" w:rsidRDefault="00383939" w:rsidP="00F93EFD">
            <w:pPr>
              <w:autoSpaceDE w:val="0"/>
              <w:autoSpaceDN w:val="0"/>
              <w:adjustRightInd w:val="0"/>
              <w:jc w:val="center"/>
              <w:rPr>
                <w:rFonts w:ascii="Book Antiqua" w:hAnsi="Book Antiqua" w:cs="TimesNewRomanPSMT"/>
                <w:b/>
                <w:kern w:val="0"/>
              </w:rPr>
            </w:pPr>
            <w:r w:rsidRPr="008275E8">
              <w:rPr>
                <w:rFonts w:ascii="Book Antiqua" w:hAnsi="Book Antiqua" w:cs="TimesNewRomanPSMT"/>
                <w:b/>
                <w:kern w:val="0"/>
              </w:rPr>
              <w:t>S/N</w:t>
            </w:r>
          </w:p>
        </w:tc>
        <w:tc>
          <w:tcPr>
            <w:tcW w:w="4111" w:type="dxa"/>
          </w:tcPr>
          <w:p w14:paraId="13B9AA85" w14:textId="21BEC027" w:rsidR="00EE0D19" w:rsidRPr="008275E8" w:rsidRDefault="00383939" w:rsidP="00EE0D19">
            <w:pPr>
              <w:autoSpaceDE w:val="0"/>
              <w:autoSpaceDN w:val="0"/>
              <w:adjustRightInd w:val="0"/>
              <w:jc w:val="center"/>
              <w:rPr>
                <w:rFonts w:ascii="Book Antiqua" w:hAnsi="Book Antiqua" w:cs="TimesNewRomanPSMT"/>
                <w:b/>
                <w:kern w:val="0"/>
              </w:rPr>
            </w:pPr>
            <w:r w:rsidRPr="008275E8">
              <w:rPr>
                <w:rFonts w:ascii="Book Antiqua" w:hAnsi="Book Antiqua" w:cs="TimesNewRomanPSMT"/>
                <w:b/>
                <w:kern w:val="0"/>
              </w:rPr>
              <w:t>Universal Church</w:t>
            </w:r>
          </w:p>
        </w:tc>
        <w:tc>
          <w:tcPr>
            <w:tcW w:w="4252" w:type="dxa"/>
          </w:tcPr>
          <w:p w14:paraId="54CF7241" w14:textId="45DD5588" w:rsidR="00EE0D19" w:rsidRPr="008275E8" w:rsidRDefault="00383939" w:rsidP="00EE0D19">
            <w:pPr>
              <w:autoSpaceDE w:val="0"/>
              <w:autoSpaceDN w:val="0"/>
              <w:adjustRightInd w:val="0"/>
              <w:jc w:val="center"/>
              <w:rPr>
                <w:rFonts w:ascii="Book Antiqua" w:hAnsi="Book Antiqua" w:cs="TimesNewRomanPSMT"/>
                <w:b/>
                <w:kern w:val="0"/>
              </w:rPr>
            </w:pPr>
            <w:r w:rsidRPr="008275E8">
              <w:rPr>
                <w:rFonts w:ascii="Book Antiqua" w:hAnsi="Book Antiqua" w:cs="TimesNewRomanPSMT"/>
                <w:b/>
                <w:kern w:val="0"/>
              </w:rPr>
              <w:t>Local Church</w:t>
            </w:r>
          </w:p>
        </w:tc>
      </w:tr>
      <w:tr w:rsidR="00EE0D19" w:rsidRPr="008275E8" w14:paraId="22B6DCE2" w14:textId="77777777" w:rsidTr="00F93EFD">
        <w:tc>
          <w:tcPr>
            <w:tcW w:w="709" w:type="dxa"/>
          </w:tcPr>
          <w:p w14:paraId="17E19B29"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w:t>
            </w:r>
          </w:p>
        </w:tc>
        <w:tc>
          <w:tcPr>
            <w:tcW w:w="4111" w:type="dxa"/>
          </w:tcPr>
          <w:p w14:paraId="450A3DB3"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 xml:space="preserve">All Christians everywhere                                           </w:t>
            </w:r>
          </w:p>
        </w:tc>
        <w:tc>
          <w:tcPr>
            <w:tcW w:w="4252" w:type="dxa"/>
          </w:tcPr>
          <w:p w14:paraId="34EDD2A5"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Christians in a local area</w:t>
            </w:r>
          </w:p>
        </w:tc>
      </w:tr>
      <w:tr w:rsidR="00EE0D19" w:rsidRPr="008275E8" w14:paraId="1850BE8E" w14:textId="77777777" w:rsidTr="00F93EFD">
        <w:tc>
          <w:tcPr>
            <w:tcW w:w="709" w:type="dxa"/>
          </w:tcPr>
          <w:p w14:paraId="5C4494E1"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2</w:t>
            </w:r>
          </w:p>
        </w:tc>
        <w:tc>
          <w:tcPr>
            <w:tcW w:w="4111" w:type="dxa"/>
          </w:tcPr>
          <w:p w14:paraId="4E106037"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There is only one indivisible, united church</w:t>
            </w:r>
          </w:p>
        </w:tc>
        <w:tc>
          <w:tcPr>
            <w:tcW w:w="4252" w:type="dxa"/>
          </w:tcPr>
          <w:p w14:paraId="65480E12"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There are many different churches</w:t>
            </w:r>
          </w:p>
        </w:tc>
      </w:tr>
      <w:tr w:rsidR="00EE0D19" w:rsidRPr="008275E8" w14:paraId="3C5D1994" w14:textId="77777777" w:rsidTr="00F93EFD">
        <w:tc>
          <w:tcPr>
            <w:tcW w:w="709" w:type="dxa"/>
          </w:tcPr>
          <w:p w14:paraId="6CAB0448"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3</w:t>
            </w:r>
          </w:p>
        </w:tc>
        <w:tc>
          <w:tcPr>
            <w:tcW w:w="4111" w:type="dxa"/>
          </w:tcPr>
          <w:p w14:paraId="77D02EEC"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Admission is by adding by the Lord Jesus</w:t>
            </w:r>
          </w:p>
        </w:tc>
        <w:tc>
          <w:tcPr>
            <w:tcW w:w="4252" w:type="dxa"/>
          </w:tcPr>
          <w:p w14:paraId="08A4FBD0"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Admission is by joining (Acts 9:26-27)</w:t>
            </w:r>
          </w:p>
        </w:tc>
      </w:tr>
      <w:tr w:rsidR="00EE0D19" w:rsidRPr="008275E8" w14:paraId="0BF459D7" w14:textId="77777777" w:rsidTr="00F93EFD">
        <w:tc>
          <w:tcPr>
            <w:tcW w:w="709" w:type="dxa"/>
          </w:tcPr>
          <w:p w14:paraId="5AAB1363"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4</w:t>
            </w:r>
          </w:p>
        </w:tc>
        <w:tc>
          <w:tcPr>
            <w:tcW w:w="4111" w:type="dxa"/>
          </w:tcPr>
          <w:p w14:paraId="7013A7E3"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Names are written in the Lamb’s Book of Life</w:t>
            </w:r>
          </w:p>
        </w:tc>
        <w:tc>
          <w:tcPr>
            <w:tcW w:w="4252" w:type="dxa"/>
          </w:tcPr>
          <w:p w14:paraId="3D1C9106"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Names are written in church attendance book</w:t>
            </w:r>
          </w:p>
        </w:tc>
      </w:tr>
      <w:tr w:rsidR="00EE0D19" w:rsidRPr="008275E8" w14:paraId="3506F451" w14:textId="77777777" w:rsidTr="00F93EFD">
        <w:tc>
          <w:tcPr>
            <w:tcW w:w="709" w:type="dxa"/>
          </w:tcPr>
          <w:p w14:paraId="38274B99"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5</w:t>
            </w:r>
          </w:p>
        </w:tc>
        <w:tc>
          <w:tcPr>
            <w:tcW w:w="4111" w:type="dxa"/>
          </w:tcPr>
          <w:p w14:paraId="568BF2CA"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 xml:space="preserve"> Consist of all the saved people, living and dead                                               </w:t>
            </w:r>
          </w:p>
        </w:tc>
        <w:tc>
          <w:tcPr>
            <w:tcW w:w="4252" w:type="dxa"/>
          </w:tcPr>
          <w:p w14:paraId="51EE10CA"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Consists of Saved &amp; Lost people</w:t>
            </w:r>
          </w:p>
        </w:tc>
      </w:tr>
      <w:tr w:rsidR="00EE0D19" w:rsidRPr="008275E8" w14:paraId="5396C053" w14:textId="77777777" w:rsidTr="00F93EFD">
        <w:tc>
          <w:tcPr>
            <w:tcW w:w="709" w:type="dxa"/>
          </w:tcPr>
          <w:p w14:paraId="66D7A695"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6</w:t>
            </w:r>
          </w:p>
        </w:tc>
        <w:tc>
          <w:tcPr>
            <w:tcW w:w="4111" w:type="dxa"/>
          </w:tcPr>
          <w:p w14:paraId="7A1E9631"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No earthly organisation</w:t>
            </w:r>
          </w:p>
        </w:tc>
        <w:tc>
          <w:tcPr>
            <w:tcW w:w="4252" w:type="dxa"/>
          </w:tcPr>
          <w:p w14:paraId="0274BD81"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There is earthly organisation</w:t>
            </w:r>
          </w:p>
        </w:tc>
      </w:tr>
      <w:tr w:rsidR="00EE0D19" w:rsidRPr="008275E8" w14:paraId="6A2E55F5" w14:textId="77777777" w:rsidTr="00F93EFD">
        <w:tc>
          <w:tcPr>
            <w:tcW w:w="709" w:type="dxa"/>
          </w:tcPr>
          <w:p w14:paraId="595D0E6A"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7</w:t>
            </w:r>
          </w:p>
        </w:tc>
        <w:tc>
          <w:tcPr>
            <w:tcW w:w="4111" w:type="dxa"/>
          </w:tcPr>
          <w:p w14:paraId="61FED651"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Death doesn’t affect membership</w:t>
            </w:r>
          </w:p>
        </w:tc>
        <w:tc>
          <w:tcPr>
            <w:tcW w:w="4252" w:type="dxa"/>
          </w:tcPr>
          <w:p w14:paraId="0870CB27"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Death ends membership</w:t>
            </w:r>
          </w:p>
        </w:tc>
      </w:tr>
      <w:tr w:rsidR="00EE0D19" w:rsidRPr="008275E8" w14:paraId="7826AB1F" w14:textId="77777777" w:rsidTr="00F93EFD">
        <w:tc>
          <w:tcPr>
            <w:tcW w:w="709" w:type="dxa"/>
          </w:tcPr>
          <w:p w14:paraId="0EA47A17"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8</w:t>
            </w:r>
          </w:p>
        </w:tc>
        <w:tc>
          <w:tcPr>
            <w:tcW w:w="4111" w:type="dxa"/>
          </w:tcPr>
          <w:p w14:paraId="56EC6EEA"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There is no need to preach and teach the Word</w:t>
            </w:r>
          </w:p>
        </w:tc>
        <w:tc>
          <w:tcPr>
            <w:tcW w:w="4252" w:type="dxa"/>
          </w:tcPr>
          <w:p w14:paraId="4767E771"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There is need to preach and teach the Word</w:t>
            </w:r>
          </w:p>
        </w:tc>
      </w:tr>
      <w:tr w:rsidR="00EE0D19" w:rsidRPr="008275E8" w14:paraId="7F94C36C" w14:textId="77777777" w:rsidTr="00F93EFD">
        <w:tc>
          <w:tcPr>
            <w:tcW w:w="709" w:type="dxa"/>
          </w:tcPr>
          <w:p w14:paraId="7E7FB2A1"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9</w:t>
            </w:r>
          </w:p>
        </w:tc>
        <w:tc>
          <w:tcPr>
            <w:tcW w:w="4111" w:type="dxa"/>
          </w:tcPr>
          <w:p w14:paraId="03F4B9C3" w14:textId="74555A38"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 xml:space="preserve">Prayers, the Lord’s Supper, Water Baptism, </w:t>
            </w:r>
            <w:r w:rsidR="00724E33" w:rsidRPr="008275E8">
              <w:rPr>
                <w:rFonts w:ascii="Book Antiqua" w:hAnsi="Book Antiqua" w:cs="TimesNewRomanPSMT"/>
                <w:kern w:val="0"/>
              </w:rPr>
              <w:t>etc.</w:t>
            </w:r>
            <w:r w:rsidRPr="008275E8">
              <w:rPr>
                <w:rFonts w:ascii="Book Antiqua" w:hAnsi="Book Antiqua" w:cs="TimesNewRomanPSMT"/>
                <w:kern w:val="0"/>
              </w:rPr>
              <w:t xml:space="preserve"> are not needed</w:t>
            </w:r>
          </w:p>
        </w:tc>
        <w:tc>
          <w:tcPr>
            <w:tcW w:w="4252" w:type="dxa"/>
          </w:tcPr>
          <w:p w14:paraId="5E871746" w14:textId="4D7ECC55"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 xml:space="preserve">Prayers, the Lord’s Supper, Water Baptism, </w:t>
            </w:r>
            <w:r w:rsidR="00724E33" w:rsidRPr="008275E8">
              <w:rPr>
                <w:rFonts w:ascii="Book Antiqua" w:hAnsi="Book Antiqua" w:cs="TimesNewRomanPSMT"/>
                <w:kern w:val="0"/>
              </w:rPr>
              <w:t>etch</w:t>
            </w:r>
            <w:r w:rsidRPr="008275E8">
              <w:rPr>
                <w:rFonts w:ascii="Book Antiqua" w:hAnsi="Book Antiqua" w:cs="TimesNewRomanPSMT"/>
                <w:kern w:val="0"/>
              </w:rPr>
              <w:t xml:space="preserve"> are needed</w:t>
            </w:r>
          </w:p>
        </w:tc>
      </w:tr>
      <w:tr w:rsidR="00EE0D19" w:rsidRPr="008275E8" w14:paraId="5BBAAD6B" w14:textId="77777777" w:rsidTr="00F93EFD">
        <w:tc>
          <w:tcPr>
            <w:tcW w:w="709" w:type="dxa"/>
          </w:tcPr>
          <w:p w14:paraId="091A1520"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10</w:t>
            </w:r>
          </w:p>
        </w:tc>
        <w:tc>
          <w:tcPr>
            <w:tcW w:w="4111" w:type="dxa"/>
          </w:tcPr>
          <w:p w14:paraId="48A92F16"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You are saved if you are here</w:t>
            </w:r>
          </w:p>
        </w:tc>
        <w:tc>
          <w:tcPr>
            <w:tcW w:w="4252" w:type="dxa"/>
          </w:tcPr>
          <w:p w14:paraId="1D803D41"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Your attendance is no guarantee for salvation except you accept Jesus Christ</w:t>
            </w:r>
          </w:p>
        </w:tc>
      </w:tr>
      <w:tr w:rsidR="00EE0D19" w:rsidRPr="008275E8" w14:paraId="3C2469AD" w14:textId="77777777" w:rsidTr="00F93EFD">
        <w:tc>
          <w:tcPr>
            <w:tcW w:w="709" w:type="dxa"/>
          </w:tcPr>
          <w:p w14:paraId="239BD4AA"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11</w:t>
            </w:r>
          </w:p>
        </w:tc>
        <w:tc>
          <w:tcPr>
            <w:tcW w:w="4111" w:type="dxa"/>
          </w:tcPr>
          <w:p w14:paraId="2C3A3BBA"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No division, no strife here</w:t>
            </w:r>
          </w:p>
        </w:tc>
        <w:tc>
          <w:tcPr>
            <w:tcW w:w="4252" w:type="dxa"/>
          </w:tcPr>
          <w:p w14:paraId="51120A5D"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Doctrinal dichotomy may exist</w:t>
            </w:r>
          </w:p>
        </w:tc>
      </w:tr>
      <w:tr w:rsidR="00EE0D19" w:rsidRPr="008275E8" w14:paraId="7907ACBA" w14:textId="77777777" w:rsidTr="00F93EFD">
        <w:tc>
          <w:tcPr>
            <w:tcW w:w="709" w:type="dxa"/>
          </w:tcPr>
          <w:p w14:paraId="5BF6EE28"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12</w:t>
            </w:r>
          </w:p>
        </w:tc>
        <w:tc>
          <w:tcPr>
            <w:tcW w:w="4111" w:type="dxa"/>
          </w:tcPr>
          <w:p w14:paraId="2B1B6C58"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No earthly successor</w:t>
            </w:r>
          </w:p>
        </w:tc>
        <w:tc>
          <w:tcPr>
            <w:tcW w:w="4252" w:type="dxa"/>
          </w:tcPr>
          <w:p w14:paraId="56183074"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There are earthly successors</w:t>
            </w:r>
          </w:p>
        </w:tc>
      </w:tr>
      <w:tr w:rsidR="00EE0D19" w:rsidRPr="008275E8" w14:paraId="4CF21D4E" w14:textId="77777777" w:rsidTr="00F93EFD">
        <w:tc>
          <w:tcPr>
            <w:tcW w:w="709" w:type="dxa"/>
          </w:tcPr>
          <w:p w14:paraId="367A4C90"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13</w:t>
            </w:r>
          </w:p>
        </w:tc>
        <w:tc>
          <w:tcPr>
            <w:tcW w:w="4111" w:type="dxa"/>
          </w:tcPr>
          <w:p w14:paraId="0CD806DC"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Jesus is the head of the church, no human head (</w:t>
            </w:r>
            <w:proofErr w:type="spellStart"/>
            <w:r w:rsidRPr="008275E8">
              <w:rPr>
                <w:rFonts w:ascii="Book Antiqua" w:hAnsi="Book Antiqua" w:cs="Arial"/>
                <w:kern w:val="0"/>
              </w:rPr>
              <w:t>Eph</w:t>
            </w:r>
            <w:proofErr w:type="spellEnd"/>
            <w:r w:rsidRPr="008275E8">
              <w:rPr>
                <w:rFonts w:ascii="Book Antiqua" w:hAnsi="Book Antiqua" w:cs="Arial"/>
                <w:kern w:val="0"/>
              </w:rPr>
              <w:t xml:space="preserve"> 5:24)</w:t>
            </w:r>
          </w:p>
        </w:tc>
        <w:tc>
          <w:tcPr>
            <w:tcW w:w="4252" w:type="dxa"/>
          </w:tcPr>
          <w:p w14:paraId="568BD187"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Jesus as the head with human head (</w:t>
            </w:r>
            <w:proofErr w:type="spellStart"/>
            <w:r w:rsidRPr="008275E8">
              <w:rPr>
                <w:rFonts w:ascii="Book Antiqua" w:hAnsi="Book Antiqua" w:cs="Arial"/>
                <w:kern w:val="0"/>
              </w:rPr>
              <w:t>Eph</w:t>
            </w:r>
            <w:proofErr w:type="spellEnd"/>
            <w:r w:rsidRPr="008275E8">
              <w:rPr>
                <w:rFonts w:ascii="Book Antiqua" w:hAnsi="Book Antiqua" w:cs="Arial"/>
                <w:kern w:val="0"/>
              </w:rPr>
              <w:t xml:space="preserve"> 5:24)</w:t>
            </w:r>
          </w:p>
        </w:tc>
      </w:tr>
      <w:tr w:rsidR="00EE0D19" w:rsidRPr="008275E8" w14:paraId="27E08F21" w14:textId="77777777" w:rsidTr="00F93EFD">
        <w:tc>
          <w:tcPr>
            <w:tcW w:w="709" w:type="dxa"/>
          </w:tcPr>
          <w:p w14:paraId="7F5B1D70"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14</w:t>
            </w:r>
          </w:p>
        </w:tc>
        <w:tc>
          <w:tcPr>
            <w:tcW w:w="4111" w:type="dxa"/>
          </w:tcPr>
          <w:p w14:paraId="6585454D"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 xml:space="preserve">Spotless and blameless (Rom 12:1; </w:t>
            </w:r>
            <w:proofErr w:type="spellStart"/>
            <w:r w:rsidRPr="008275E8">
              <w:rPr>
                <w:rFonts w:ascii="Book Antiqua" w:hAnsi="Book Antiqua" w:cs="TimesNewRomanPSMT"/>
                <w:kern w:val="0"/>
              </w:rPr>
              <w:t>Eph</w:t>
            </w:r>
            <w:proofErr w:type="spellEnd"/>
            <w:r w:rsidRPr="008275E8">
              <w:rPr>
                <w:rFonts w:ascii="Book Antiqua" w:hAnsi="Book Antiqua" w:cs="TimesNewRomanPSMT"/>
                <w:kern w:val="0"/>
              </w:rPr>
              <w:t xml:space="preserve"> 5:27)</w:t>
            </w:r>
          </w:p>
        </w:tc>
        <w:tc>
          <w:tcPr>
            <w:tcW w:w="4252" w:type="dxa"/>
          </w:tcPr>
          <w:p w14:paraId="44C07F4D"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 xml:space="preserve">Spotless and blameless (Rom 12:1; </w:t>
            </w:r>
            <w:proofErr w:type="spellStart"/>
            <w:r w:rsidRPr="008275E8">
              <w:rPr>
                <w:rFonts w:ascii="Book Antiqua" w:hAnsi="Book Antiqua" w:cs="TimesNewRomanPSMT"/>
                <w:kern w:val="0"/>
              </w:rPr>
              <w:t>Eph</w:t>
            </w:r>
            <w:proofErr w:type="spellEnd"/>
            <w:r w:rsidRPr="008275E8">
              <w:rPr>
                <w:rFonts w:ascii="Book Antiqua" w:hAnsi="Book Antiqua" w:cs="TimesNewRomanPSMT"/>
                <w:kern w:val="0"/>
              </w:rPr>
              <w:t xml:space="preserve"> 5:27; cf. 1Cor 1:1-2) and those need reformation</w:t>
            </w:r>
          </w:p>
        </w:tc>
      </w:tr>
      <w:tr w:rsidR="00EE0D19" w:rsidRPr="008275E8" w14:paraId="269D7079" w14:textId="77777777" w:rsidTr="00F93EFD">
        <w:tc>
          <w:tcPr>
            <w:tcW w:w="709" w:type="dxa"/>
          </w:tcPr>
          <w:p w14:paraId="6CDFBCE0"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15</w:t>
            </w:r>
          </w:p>
        </w:tc>
        <w:tc>
          <w:tcPr>
            <w:tcW w:w="4111" w:type="dxa"/>
          </w:tcPr>
          <w:p w14:paraId="5E5DE00C"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ArialMT"/>
                <w:kern w:val="0"/>
              </w:rPr>
              <w:t>The Church as the temple, body, and bride of Christ, and as the communion of saints</w:t>
            </w:r>
          </w:p>
        </w:tc>
        <w:tc>
          <w:tcPr>
            <w:tcW w:w="4252" w:type="dxa"/>
          </w:tcPr>
          <w:p w14:paraId="5269242B"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 church is a mixed multitude.</w:t>
            </w:r>
          </w:p>
        </w:tc>
      </w:tr>
      <w:tr w:rsidR="00EE0D19" w:rsidRPr="008275E8" w14:paraId="1296BC4D" w14:textId="77777777" w:rsidTr="00F93EFD">
        <w:tc>
          <w:tcPr>
            <w:tcW w:w="709" w:type="dxa"/>
          </w:tcPr>
          <w:p w14:paraId="00F08630"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16</w:t>
            </w:r>
          </w:p>
        </w:tc>
        <w:tc>
          <w:tcPr>
            <w:tcW w:w="4111" w:type="dxa"/>
          </w:tcPr>
          <w:p w14:paraId="265883B4" w14:textId="5CA21F90"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Believers are combined under the leadership of Christ Jesus</w:t>
            </w:r>
          </w:p>
        </w:tc>
        <w:tc>
          <w:tcPr>
            <w:tcW w:w="4252" w:type="dxa"/>
          </w:tcPr>
          <w:p w14:paraId="2CC166EF"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ArialMT"/>
                <w:kern w:val="0"/>
              </w:rPr>
              <w:t>Local churches are specific communities of believers organised under the leadership of pastors.</w:t>
            </w:r>
          </w:p>
        </w:tc>
      </w:tr>
      <w:tr w:rsidR="00EE0D19" w:rsidRPr="008275E8" w14:paraId="0D64D4F4" w14:textId="77777777" w:rsidTr="00F93EFD">
        <w:tc>
          <w:tcPr>
            <w:tcW w:w="709" w:type="dxa"/>
          </w:tcPr>
          <w:p w14:paraId="3BC28D28"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17</w:t>
            </w:r>
          </w:p>
        </w:tc>
        <w:tc>
          <w:tcPr>
            <w:tcW w:w="4111" w:type="dxa"/>
          </w:tcPr>
          <w:p w14:paraId="31AE1C0C"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 headquarters is in heaven</w:t>
            </w:r>
          </w:p>
        </w:tc>
        <w:tc>
          <w:tcPr>
            <w:tcW w:w="4252" w:type="dxa"/>
          </w:tcPr>
          <w:p w14:paraId="7F76D8B7"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 headquarters is located anywhere on the earth</w:t>
            </w:r>
          </w:p>
        </w:tc>
      </w:tr>
      <w:tr w:rsidR="00EE0D19" w:rsidRPr="008275E8" w14:paraId="10710F49" w14:textId="77777777" w:rsidTr="00F93EFD">
        <w:tc>
          <w:tcPr>
            <w:tcW w:w="709" w:type="dxa"/>
          </w:tcPr>
          <w:p w14:paraId="704A3A7A"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18</w:t>
            </w:r>
          </w:p>
        </w:tc>
        <w:tc>
          <w:tcPr>
            <w:tcW w:w="4111" w:type="dxa"/>
          </w:tcPr>
          <w:p w14:paraId="6AB2501B"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This is an invisible church</w:t>
            </w:r>
          </w:p>
        </w:tc>
        <w:tc>
          <w:tcPr>
            <w:tcW w:w="4252" w:type="dxa"/>
          </w:tcPr>
          <w:p w14:paraId="55B80A54"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This a visible church</w:t>
            </w:r>
          </w:p>
        </w:tc>
      </w:tr>
      <w:tr w:rsidR="00EE0D19" w:rsidRPr="008275E8" w14:paraId="7C2469DC" w14:textId="77777777" w:rsidTr="00F93EFD">
        <w:tc>
          <w:tcPr>
            <w:tcW w:w="709" w:type="dxa"/>
          </w:tcPr>
          <w:p w14:paraId="5C642408"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19</w:t>
            </w:r>
          </w:p>
        </w:tc>
        <w:tc>
          <w:tcPr>
            <w:tcW w:w="4111" w:type="dxa"/>
          </w:tcPr>
          <w:p w14:paraId="08C72FCF"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This is a heavenly assembly</w:t>
            </w:r>
          </w:p>
        </w:tc>
        <w:tc>
          <w:tcPr>
            <w:tcW w:w="4252" w:type="dxa"/>
          </w:tcPr>
          <w:p w14:paraId="5C81D710"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This is an earthly assembly</w:t>
            </w:r>
          </w:p>
        </w:tc>
      </w:tr>
      <w:tr w:rsidR="00EE0D19" w:rsidRPr="008275E8" w14:paraId="1AACB3D6" w14:textId="77777777" w:rsidTr="00F93EF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
        </w:trPr>
        <w:tc>
          <w:tcPr>
            <w:tcW w:w="709" w:type="dxa"/>
            <w:tcBorders>
              <w:left w:val="single" w:sz="4" w:space="0" w:color="auto"/>
              <w:bottom w:val="single" w:sz="4" w:space="0" w:color="auto"/>
            </w:tcBorders>
          </w:tcPr>
          <w:p w14:paraId="1BFE1017" w14:textId="77777777" w:rsidR="00EE0D19" w:rsidRPr="008275E8" w:rsidRDefault="00EE0D19" w:rsidP="00F93EFD">
            <w:pPr>
              <w:autoSpaceDE w:val="0"/>
              <w:autoSpaceDN w:val="0"/>
              <w:adjustRightInd w:val="0"/>
              <w:jc w:val="center"/>
              <w:rPr>
                <w:rFonts w:ascii="Book Antiqua" w:hAnsi="Book Antiqua" w:cs="TimesNewRomanPSMT"/>
                <w:kern w:val="0"/>
              </w:rPr>
            </w:pPr>
            <w:r w:rsidRPr="008275E8">
              <w:rPr>
                <w:rFonts w:ascii="Book Antiqua" w:hAnsi="Book Antiqua" w:cs="TimesNewRomanPSMT"/>
                <w:kern w:val="0"/>
              </w:rPr>
              <w:t>20</w:t>
            </w:r>
          </w:p>
        </w:tc>
        <w:tc>
          <w:tcPr>
            <w:tcW w:w="4111" w:type="dxa"/>
            <w:tcBorders>
              <w:left w:val="single" w:sz="4" w:space="0" w:color="auto"/>
              <w:bottom w:val="single" w:sz="4" w:space="0" w:color="auto"/>
            </w:tcBorders>
          </w:tcPr>
          <w:p w14:paraId="7CBBFCDF"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No unsaved people can be found here</w:t>
            </w:r>
          </w:p>
        </w:tc>
        <w:tc>
          <w:tcPr>
            <w:tcW w:w="4252" w:type="dxa"/>
            <w:tcBorders>
              <w:left w:val="single" w:sz="4" w:space="0" w:color="auto"/>
              <w:bottom w:val="single" w:sz="4" w:space="0" w:color="auto"/>
              <w:right w:val="single" w:sz="4" w:space="0" w:color="auto"/>
            </w:tcBorders>
          </w:tcPr>
          <w:p w14:paraId="52E0F1E5" w14:textId="77777777" w:rsidR="00EE0D19" w:rsidRPr="008275E8" w:rsidRDefault="00EE0D19" w:rsidP="00EE0D19">
            <w:pPr>
              <w:autoSpaceDE w:val="0"/>
              <w:autoSpaceDN w:val="0"/>
              <w:adjustRightInd w:val="0"/>
              <w:rPr>
                <w:rFonts w:ascii="Book Antiqua" w:hAnsi="Book Antiqua" w:cs="TimesNewRomanPSMT"/>
                <w:kern w:val="0"/>
              </w:rPr>
            </w:pPr>
            <w:r w:rsidRPr="008275E8">
              <w:rPr>
                <w:rFonts w:ascii="Book Antiqua" w:hAnsi="Book Antiqua" w:cs="TimesNewRomanPSMT"/>
                <w:kern w:val="0"/>
              </w:rPr>
              <w:t>The unsaved can be found here.</w:t>
            </w:r>
          </w:p>
        </w:tc>
      </w:tr>
      <w:tr w:rsidR="00EE0D19" w:rsidRPr="008275E8" w14:paraId="21DFC948" w14:textId="77777777" w:rsidTr="0038393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4"/>
        </w:trPr>
        <w:tc>
          <w:tcPr>
            <w:tcW w:w="9072" w:type="dxa"/>
            <w:gridSpan w:val="3"/>
            <w:tcBorders>
              <w:top w:val="single" w:sz="4" w:space="0" w:color="auto"/>
            </w:tcBorders>
          </w:tcPr>
          <w:p w14:paraId="3A2591B8" w14:textId="77777777" w:rsidR="007D1160" w:rsidRPr="007D1160" w:rsidRDefault="007D1160" w:rsidP="007D1160">
            <w:pPr>
              <w:autoSpaceDE w:val="0"/>
              <w:autoSpaceDN w:val="0"/>
              <w:adjustRightInd w:val="0"/>
              <w:jc w:val="center"/>
              <w:rPr>
                <w:rFonts w:ascii="Book Antiqua" w:hAnsi="Book Antiqua" w:cs="TimesNewRomanPSMT"/>
                <w:kern w:val="0"/>
                <w:sz w:val="12"/>
                <w:szCs w:val="12"/>
              </w:rPr>
            </w:pPr>
          </w:p>
          <w:p w14:paraId="6E7BE3D1" w14:textId="20BE2887" w:rsidR="00EE0D19" w:rsidRPr="0020455A" w:rsidRDefault="007D1160" w:rsidP="007D1160">
            <w:pPr>
              <w:autoSpaceDE w:val="0"/>
              <w:autoSpaceDN w:val="0"/>
              <w:adjustRightInd w:val="0"/>
              <w:jc w:val="center"/>
              <w:rPr>
                <w:rFonts w:ascii="Book Antiqua" w:hAnsi="Book Antiqua" w:cs="TimesNewRomanPSMT"/>
                <w:i/>
                <w:kern w:val="0"/>
              </w:rPr>
            </w:pPr>
            <w:r w:rsidRPr="0020455A">
              <w:rPr>
                <w:rFonts w:ascii="Book Antiqua" w:hAnsi="Book Antiqua" w:cs="TimesNewRomanPSMT"/>
                <w:i/>
                <w:kern w:val="0"/>
                <w:sz w:val="20"/>
              </w:rPr>
              <w:t>Table 1</w:t>
            </w:r>
          </w:p>
        </w:tc>
      </w:tr>
    </w:tbl>
    <w:p w14:paraId="3E18C1BD" w14:textId="77777777" w:rsidR="00EE0D19" w:rsidRDefault="00EE0D19" w:rsidP="00EE0D19">
      <w:pPr>
        <w:autoSpaceDE w:val="0"/>
        <w:autoSpaceDN w:val="0"/>
        <w:adjustRightInd w:val="0"/>
        <w:spacing w:line="240" w:lineRule="auto"/>
        <w:rPr>
          <w:rFonts w:ascii="Book Antiqua" w:hAnsi="Book Antiqua" w:cs="TimesNewRomanPSMT"/>
        </w:rPr>
      </w:pPr>
    </w:p>
    <w:p w14:paraId="2EE73047" w14:textId="77777777" w:rsidR="007D1160" w:rsidRDefault="007D1160" w:rsidP="00EE0D19">
      <w:pPr>
        <w:autoSpaceDE w:val="0"/>
        <w:autoSpaceDN w:val="0"/>
        <w:adjustRightInd w:val="0"/>
        <w:spacing w:line="240" w:lineRule="auto"/>
        <w:rPr>
          <w:rFonts w:ascii="Book Antiqua" w:hAnsi="Book Antiqua" w:cs="TimesNewRomanPSMT"/>
        </w:rPr>
      </w:pPr>
    </w:p>
    <w:p w14:paraId="0EC78A5B" w14:textId="77777777" w:rsidR="00F93EFD" w:rsidRPr="00F93EFD" w:rsidRDefault="00383939" w:rsidP="00F93EFD">
      <w:pPr>
        <w:pStyle w:val="NoSpacing"/>
        <w:jc w:val="center"/>
        <w:rPr>
          <w:rFonts w:ascii="Book Antiqua" w:eastAsia="Times New Roman" w:hAnsi="Book Antiqua" w:cs="Open Sans"/>
          <w:b/>
          <w:bCs/>
        </w:rPr>
      </w:pPr>
      <w:r w:rsidRPr="00F93EFD">
        <w:rPr>
          <w:rFonts w:ascii="Book Antiqua" w:eastAsia="Times New Roman" w:hAnsi="Book Antiqua" w:cs="Open Sans"/>
          <w:b/>
          <w:bCs/>
        </w:rPr>
        <w:t>Local and Universal Church Nexus</w:t>
      </w:r>
    </w:p>
    <w:p w14:paraId="3D23BB87" w14:textId="77777777" w:rsidR="00F93EFD" w:rsidRPr="00F93EFD" w:rsidRDefault="00F93EFD" w:rsidP="00F93EFD">
      <w:pPr>
        <w:pStyle w:val="NoSpacing"/>
        <w:jc w:val="both"/>
        <w:rPr>
          <w:rFonts w:ascii="Book Antiqua" w:eastAsia="Times New Roman" w:hAnsi="Book Antiqua" w:cs="Open Sans"/>
          <w:b/>
          <w:bCs/>
          <w:sz w:val="12"/>
          <w:szCs w:val="12"/>
        </w:rPr>
      </w:pPr>
    </w:p>
    <w:p w14:paraId="1B10F61E" w14:textId="31528022" w:rsidR="00EE0D19" w:rsidRPr="00F93EFD" w:rsidRDefault="00EE0D19" w:rsidP="00F93EFD">
      <w:pPr>
        <w:pStyle w:val="NoSpacing"/>
        <w:jc w:val="both"/>
        <w:rPr>
          <w:rFonts w:ascii="Book Antiqua" w:hAnsi="Book Antiqua"/>
        </w:rPr>
      </w:pPr>
      <w:r w:rsidRPr="00F93EFD">
        <w:rPr>
          <w:rFonts w:ascii="Book Antiqua" w:hAnsi="Book Antiqua"/>
        </w:rPr>
        <w:t>There is no genuine living member of the universal church who does not confess Christ’s name and obey Him inwardly and outwardly. He/she must be a member of a local church. No profession of faith must be counted genuine if it is contradicted by refusal to forsake any false teaching or ungodly way. The local church is also typified in Roman</w:t>
      </w:r>
      <w:r w:rsidR="0020455A">
        <w:rPr>
          <w:rFonts w:ascii="Book Antiqua" w:hAnsi="Book Antiqua"/>
        </w:rPr>
        <w:t>s 1:7; 1</w:t>
      </w:r>
      <w:r w:rsidRPr="00F93EFD">
        <w:rPr>
          <w:rFonts w:ascii="Book Antiqua" w:hAnsi="Book Antiqua"/>
        </w:rPr>
        <w:t xml:space="preserve">Corinthians 1:2; etc. it is then wrong to claim to belong to universal church if not eligible to belong to local or visible church. The local church is an engine room of conversion for the universal church. The local church does not convert, Jesus does. The Spirit of Jesus (God’s Spirit or Holy Spirit) does </w:t>
      </w:r>
      <w:r w:rsidRPr="00F93EFD">
        <w:rPr>
          <w:rFonts w:ascii="Book Antiqua" w:hAnsi="Book Antiqua"/>
        </w:rPr>
        <w:lastRenderedPageBreak/>
        <w:t>the work of conversion in a local or visible church where His Word is being taught and/or preached.</w:t>
      </w:r>
    </w:p>
    <w:p w14:paraId="74BE92B2" w14:textId="77777777" w:rsidR="00EE0D19" w:rsidRPr="008275E8" w:rsidRDefault="00EE0D19" w:rsidP="00EE0D19">
      <w:pPr>
        <w:autoSpaceDE w:val="0"/>
        <w:autoSpaceDN w:val="0"/>
        <w:adjustRightInd w:val="0"/>
        <w:spacing w:line="240" w:lineRule="auto"/>
        <w:jc w:val="both"/>
        <w:rPr>
          <w:rFonts w:ascii="Book Antiqua" w:hAnsi="Book Antiqua"/>
        </w:rPr>
      </w:pPr>
    </w:p>
    <w:p w14:paraId="4E0EA08A" w14:textId="77777777" w:rsidR="00EE0D19" w:rsidRPr="008275E8" w:rsidRDefault="00EE0D19" w:rsidP="00EE0D19">
      <w:pPr>
        <w:autoSpaceDE w:val="0"/>
        <w:autoSpaceDN w:val="0"/>
        <w:adjustRightInd w:val="0"/>
        <w:spacing w:line="240" w:lineRule="auto"/>
        <w:jc w:val="both"/>
        <w:rPr>
          <w:rFonts w:ascii="Book Antiqua" w:hAnsi="Book Antiqua"/>
        </w:rPr>
      </w:pPr>
      <w:r w:rsidRPr="008275E8">
        <w:rPr>
          <w:rFonts w:ascii="Book Antiqua" w:hAnsi="Book Antiqua" w:cs="Arial"/>
          <w:shd w:val="clear" w:color="auto" w:fill="FFFFFF"/>
        </w:rPr>
        <w:t>Leeman (</w:t>
      </w:r>
      <w:r w:rsidRPr="008275E8">
        <w:rPr>
          <w:rFonts w:ascii="Book Antiqua" w:hAnsi="Book Antiqua"/>
        </w:rPr>
        <w:t>2022) painted the nexus this way:</w:t>
      </w:r>
    </w:p>
    <w:p w14:paraId="22319AF0" w14:textId="77777777" w:rsidR="00EE0D19" w:rsidRPr="008275E8" w:rsidRDefault="00EE0D19" w:rsidP="00EE0D19">
      <w:pPr>
        <w:autoSpaceDE w:val="0"/>
        <w:autoSpaceDN w:val="0"/>
        <w:adjustRightInd w:val="0"/>
        <w:spacing w:before="100" w:beforeAutospacing="1" w:after="100" w:afterAutospacing="1" w:line="240" w:lineRule="auto"/>
        <w:ind w:left="567" w:right="567"/>
        <w:jc w:val="both"/>
        <w:rPr>
          <w:rFonts w:ascii="Book Antiqua" w:hAnsi="Book Antiqua"/>
          <w:shd w:val="clear" w:color="auto" w:fill="FFFFFF"/>
        </w:rPr>
      </w:pPr>
      <w:r w:rsidRPr="008275E8">
        <w:rPr>
          <w:rFonts w:ascii="Book Antiqua" w:hAnsi="Book Antiqua"/>
        </w:rPr>
        <w:t xml:space="preserve">To </w:t>
      </w:r>
      <w:r w:rsidRPr="008275E8">
        <w:rPr>
          <w:rFonts w:ascii="Book Antiqua" w:hAnsi="Book Antiqua"/>
          <w:shd w:val="clear" w:color="auto" w:fill="FFFFFF"/>
        </w:rPr>
        <w:t>become a Christian is to become a member of the universal church. Yet membership in the heavenly assembly must “show up” on earth, which Christians do by gathering together in the name of Christ through the preaching of the gospel and mutually affirming one another as belonging to him through the ordinances. The heavenly universal church, in other words, creates earthly local churches, which in turn display the universal church.</w:t>
      </w:r>
    </w:p>
    <w:p w14:paraId="6411A3A1" w14:textId="77777777" w:rsidR="00EE0D19" w:rsidRPr="008275E8" w:rsidRDefault="00EE0D19" w:rsidP="00EE0D19">
      <w:pPr>
        <w:autoSpaceDE w:val="0"/>
        <w:autoSpaceDN w:val="0"/>
        <w:adjustRightInd w:val="0"/>
        <w:spacing w:line="240" w:lineRule="auto"/>
        <w:jc w:val="both"/>
        <w:rPr>
          <w:rFonts w:ascii="Book Antiqua" w:hAnsi="Book Antiqua" w:cs="TimesNewRomanPSMT"/>
        </w:rPr>
      </w:pPr>
      <w:r w:rsidRPr="008275E8">
        <w:rPr>
          <w:rFonts w:ascii="Book Antiqua" w:hAnsi="Book Antiqua" w:cs="TimesNewRomanPSMT"/>
        </w:rPr>
        <w:t xml:space="preserve">People are added to the Universal Church after they have come to Christ, and they are encouraged to join a local church that is seeking to do God’s will. The moment a person is born again is added to the universal church by Christ while he joins the local church to worship and serve God where the Word of God will be shared. No Word will be shared in the universal church because it is now regarded as invisible church but does exist. In the universal church, both present and past believers in Christ are one in worship before the throne of God. One important thing we need to know is this: one’s acceptance into a local church is no guarantee that one is acceptable to God. </w:t>
      </w:r>
    </w:p>
    <w:p w14:paraId="13BF4B68" w14:textId="77777777" w:rsidR="00EE0D19" w:rsidRPr="008275E8" w:rsidRDefault="00EE0D19" w:rsidP="00EE0D19">
      <w:pPr>
        <w:autoSpaceDE w:val="0"/>
        <w:autoSpaceDN w:val="0"/>
        <w:adjustRightInd w:val="0"/>
        <w:spacing w:line="240" w:lineRule="auto"/>
        <w:jc w:val="both"/>
        <w:rPr>
          <w:rFonts w:ascii="Book Antiqua" w:hAnsi="Book Antiqua" w:cs="ArialMT"/>
        </w:rPr>
      </w:pPr>
    </w:p>
    <w:p w14:paraId="2CBC882F" w14:textId="77777777" w:rsidR="00EE0D19" w:rsidRPr="008275E8" w:rsidRDefault="00EE0D19" w:rsidP="00EE0D19">
      <w:pPr>
        <w:jc w:val="both"/>
        <w:rPr>
          <w:rFonts w:ascii="Book Antiqua" w:hAnsi="Book Antiqua"/>
        </w:rPr>
      </w:pPr>
    </w:p>
    <w:p w14:paraId="57C13DC7" w14:textId="77777777" w:rsidR="00EE0D19" w:rsidRPr="008275E8" w:rsidRDefault="00EE0D19" w:rsidP="00EE0D19">
      <w:pPr>
        <w:jc w:val="both"/>
        <w:rPr>
          <w:rFonts w:ascii="Book Antiqua" w:hAnsi="Book Antiqua"/>
        </w:rPr>
      </w:pPr>
      <w:r w:rsidRPr="008275E8">
        <w:rPr>
          <w:rFonts w:ascii="Book Antiqua" w:hAnsi="Book Antiqua"/>
          <w:noProof/>
        </w:rPr>
        <w:drawing>
          <wp:anchor distT="0" distB="0" distL="114300" distR="114300" simplePos="0" relativeHeight="251755520" behindDoc="0" locked="0" layoutInCell="1" allowOverlap="1" wp14:anchorId="63AAC7B1" wp14:editId="3FE79CEB">
            <wp:simplePos x="0" y="0"/>
            <wp:positionH relativeFrom="margin">
              <wp:align>center</wp:align>
            </wp:positionH>
            <wp:positionV relativeFrom="paragraph">
              <wp:posOffset>102235</wp:posOffset>
            </wp:positionV>
            <wp:extent cx="3781425" cy="1474534"/>
            <wp:effectExtent l="0" t="95250" r="0" b="106680"/>
            <wp:wrapNone/>
            <wp:docPr id="5776122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5CED2C6B" w14:textId="77777777" w:rsidR="008941E9" w:rsidRDefault="008941E9" w:rsidP="00EE0D19">
      <w:pPr>
        <w:jc w:val="both"/>
        <w:rPr>
          <w:rFonts w:ascii="Book Antiqua" w:hAnsi="Book Antiqua"/>
        </w:rPr>
      </w:pPr>
    </w:p>
    <w:p w14:paraId="11CDFE8F" w14:textId="77777777" w:rsidR="008941E9" w:rsidRDefault="008941E9" w:rsidP="00EE0D19">
      <w:pPr>
        <w:jc w:val="both"/>
        <w:rPr>
          <w:rFonts w:ascii="Book Antiqua" w:hAnsi="Book Antiqua"/>
        </w:rPr>
      </w:pPr>
    </w:p>
    <w:p w14:paraId="26AB66D4" w14:textId="77777777" w:rsidR="008941E9" w:rsidRDefault="008941E9" w:rsidP="00EE0D19">
      <w:pPr>
        <w:jc w:val="both"/>
        <w:rPr>
          <w:rFonts w:ascii="Book Antiqua" w:hAnsi="Book Antiqua"/>
        </w:rPr>
      </w:pPr>
    </w:p>
    <w:p w14:paraId="1894934F" w14:textId="77777777" w:rsidR="008941E9" w:rsidRDefault="008941E9" w:rsidP="00EE0D19">
      <w:pPr>
        <w:jc w:val="both"/>
        <w:rPr>
          <w:rFonts w:ascii="Book Antiqua" w:hAnsi="Book Antiqua"/>
        </w:rPr>
      </w:pPr>
    </w:p>
    <w:p w14:paraId="16E3EB55" w14:textId="77777777" w:rsidR="008941E9" w:rsidRDefault="008941E9" w:rsidP="00EE0D19">
      <w:pPr>
        <w:jc w:val="both"/>
        <w:rPr>
          <w:rFonts w:ascii="Book Antiqua" w:hAnsi="Book Antiqua"/>
        </w:rPr>
      </w:pPr>
    </w:p>
    <w:p w14:paraId="40C7E71B" w14:textId="77777777" w:rsidR="008941E9" w:rsidRDefault="008941E9" w:rsidP="00EE0D19">
      <w:pPr>
        <w:jc w:val="both"/>
        <w:rPr>
          <w:rFonts w:ascii="Book Antiqua" w:hAnsi="Book Antiqua"/>
        </w:rPr>
      </w:pPr>
    </w:p>
    <w:p w14:paraId="4FF9DEBC" w14:textId="77777777" w:rsidR="008941E9" w:rsidRDefault="008941E9" w:rsidP="00EE0D19">
      <w:pPr>
        <w:jc w:val="both"/>
        <w:rPr>
          <w:rFonts w:ascii="Book Antiqua" w:hAnsi="Book Antiqua"/>
        </w:rPr>
      </w:pPr>
    </w:p>
    <w:p w14:paraId="3FE2A9AA" w14:textId="77777777" w:rsidR="008941E9" w:rsidRDefault="008941E9" w:rsidP="00EE0D19">
      <w:pPr>
        <w:jc w:val="both"/>
        <w:rPr>
          <w:rFonts w:ascii="Book Antiqua" w:hAnsi="Book Antiqua"/>
        </w:rPr>
      </w:pPr>
    </w:p>
    <w:p w14:paraId="7593B0A7" w14:textId="77777777" w:rsidR="008941E9" w:rsidRDefault="008941E9" w:rsidP="00EE0D19">
      <w:pPr>
        <w:jc w:val="both"/>
        <w:rPr>
          <w:rFonts w:ascii="Book Antiqua" w:hAnsi="Book Antiqua"/>
        </w:rPr>
      </w:pPr>
    </w:p>
    <w:p w14:paraId="24B91E48" w14:textId="77777777" w:rsidR="008941E9" w:rsidRPr="0020455A" w:rsidRDefault="008941E9" w:rsidP="008941E9">
      <w:pPr>
        <w:jc w:val="center"/>
        <w:rPr>
          <w:rFonts w:ascii="Book Antiqua" w:hAnsi="Book Antiqua"/>
          <w:i/>
          <w:sz w:val="20"/>
        </w:rPr>
      </w:pPr>
      <w:r w:rsidRPr="0020455A">
        <w:rPr>
          <w:rFonts w:ascii="Book Antiqua" w:hAnsi="Book Antiqua"/>
          <w:i/>
          <w:sz w:val="20"/>
        </w:rPr>
        <w:t>Diagram 1</w:t>
      </w:r>
    </w:p>
    <w:p w14:paraId="2B6BD8CE" w14:textId="6CCB7C5B" w:rsidR="00EE0D19" w:rsidRPr="007D1160" w:rsidRDefault="00EE0D19" w:rsidP="008941E9">
      <w:pPr>
        <w:jc w:val="center"/>
        <w:rPr>
          <w:rFonts w:ascii="Book Antiqua" w:hAnsi="Book Antiqua"/>
          <w:sz w:val="20"/>
        </w:rPr>
      </w:pPr>
      <w:r w:rsidRPr="007D1160">
        <w:rPr>
          <w:rFonts w:ascii="Book Antiqua" w:hAnsi="Book Antiqua"/>
          <w:sz w:val="20"/>
        </w:rPr>
        <w:t>The church of Jesus Christ is universal and local</w:t>
      </w:r>
    </w:p>
    <w:p w14:paraId="636924AF" w14:textId="128F32C2" w:rsidR="00EE0D19" w:rsidRPr="008275E8" w:rsidRDefault="00EE0D19" w:rsidP="00EE0D19">
      <w:pPr>
        <w:jc w:val="both"/>
        <w:rPr>
          <w:rFonts w:ascii="Book Antiqua" w:hAnsi="Book Antiqua"/>
        </w:rPr>
      </w:pPr>
    </w:p>
    <w:p w14:paraId="4068305B" w14:textId="25051DE9" w:rsidR="008941E9" w:rsidRDefault="008941E9" w:rsidP="00EE0D19">
      <w:pPr>
        <w:jc w:val="both"/>
        <w:rPr>
          <w:rFonts w:ascii="Book Antiqua" w:hAnsi="Book Antiqua"/>
        </w:rPr>
      </w:pPr>
    </w:p>
    <w:p w14:paraId="7813F1FD" w14:textId="505927CB" w:rsidR="008941E9" w:rsidRDefault="007D1160" w:rsidP="00EE0D19">
      <w:pPr>
        <w:jc w:val="both"/>
        <w:rPr>
          <w:rFonts w:ascii="Book Antiqua" w:hAnsi="Book Antiqua"/>
        </w:rPr>
      </w:pPr>
      <w:r w:rsidRPr="008275E8">
        <w:rPr>
          <w:rFonts w:ascii="Book Antiqua" w:hAnsi="Book Antiqua"/>
          <w:noProof/>
        </w:rPr>
        <w:drawing>
          <wp:anchor distT="0" distB="0" distL="114300" distR="114300" simplePos="0" relativeHeight="251756544" behindDoc="0" locked="0" layoutInCell="1" allowOverlap="1" wp14:anchorId="54B2F352" wp14:editId="03BE32EB">
            <wp:simplePos x="0" y="0"/>
            <wp:positionH relativeFrom="margin">
              <wp:align>center</wp:align>
            </wp:positionH>
            <wp:positionV relativeFrom="paragraph">
              <wp:posOffset>8890</wp:posOffset>
            </wp:positionV>
            <wp:extent cx="2409825" cy="1943100"/>
            <wp:effectExtent l="0" t="0" r="0" b="0"/>
            <wp:wrapNone/>
            <wp:docPr id="8570811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p>
    <w:p w14:paraId="30377C6F" w14:textId="68A82BDD" w:rsidR="008941E9" w:rsidRDefault="008941E9" w:rsidP="00EE0D19">
      <w:pPr>
        <w:jc w:val="both"/>
        <w:rPr>
          <w:rFonts w:ascii="Book Antiqua" w:hAnsi="Book Antiqua"/>
        </w:rPr>
      </w:pPr>
    </w:p>
    <w:p w14:paraId="5BAD7C2C" w14:textId="0645B2B2" w:rsidR="008941E9" w:rsidRDefault="008941E9" w:rsidP="00EE0D19">
      <w:pPr>
        <w:jc w:val="both"/>
        <w:rPr>
          <w:rFonts w:ascii="Book Antiqua" w:hAnsi="Book Antiqua"/>
        </w:rPr>
      </w:pPr>
    </w:p>
    <w:p w14:paraId="298199A0" w14:textId="2EEA9FB7" w:rsidR="008941E9" w:rsidRDefault="008941E9" w:rsidP="00EE0D19">
      <w:pPr>
        <w:jc w:val="both"/>
        <w:rPr>
          <w:rFonts w:ascii="Book Antiqua" w:hAnsi="Book Antiqua"/>
        </w:rPr>
      </w:pPr>
    </w:p>
    <w:p w14:paraId="6BEF4958" w14:textId="51A1639A" w:rsidR="008941E9" w:rsidRDefault="008941E9" w:rsidP="00EE0D19">
      <w:pPr>
        <w:jc w:val="both"/>
        <w:rPr>
          <w:rFonts w:ascii="Book Antiqua" w:hAnsi="Book Antiqua"/>
        </w:rPr>
      </w:pPr>
    </w:p>
    <w:p w14:paraId="55DD93FA" w14:textId="4778096E" w:rsidR="008941E9" w:rsidRDefault="008941E9" w:rsidP="00EE0D19">
      <w:pPr>
        <w:jc w:val="both"/>
        <w:rPr>
          <w:rFonts w:ascii="Book Antiqua" w:hAnsi="Book Antiqua"/>
        </w:rPr>
      </w:pPr>
    </w:p>
    <w:p w14:paraId="3082C3F3" w14:textId="0FC13743" w:rsidR="008941E9" w:rsidRDefault="008941E9" w:rsidP="00EE0D19">
      <w:pPr>
        <w:jc w:val="both"/>
        <w:rPr>
          <w:rFonts w:ascii="Book Antiqua" w:hAnsi="Book Antiqua"/>
        </w:rPr>
      </w:pPr>
    </w:p>
    <w:p w14:paraId="23A40ADC" w14:textId="15595F31" w:rsidR="008941E9" w:rsidRDefault="008941E9" w:rsidP="00EE0D19">
      <w:pPr>
        <w:jc w:val="both"/>
        <w:rPr>
          <w:rFonts w:ascii="Book Antiqua" w:hAnsi="Book Antiqua"/>
        </w:rPr>
      </w:pPr>
    </w:p>
    <w:p w14:paraId="67415BA2" w14:textId="1BD67BBE" w:rsidR="008941E9" w:rsidRDefault="008941E9" w:rsidP="00EE0D19">
      <w:pPr>
        <w:jc w:val="both"/>
        <w:rPr>
          <w:rFonts w:ascii="Book Antiqua" w:hAnsi="Book Antiqua"/>
        </w:rPr>
      </w:pPr>
    </w:p>
    <w:p w14:paraId="51653B27" w14:textId="40EAA943" w:rsidR="008941E9" w:rsidRDefault="008941E9" w:rsidP="00EE0D19">
      <w:pPr>
        <w:jc w:val="both"/>
        <w:rPr>
          <w:rFonts w:ascii="Book Antiqua" w:hAnsi="Book Antiqua"/>
        </w:rPr>
      </w:pPr>
    </w:p>
    <w:p w14:paraId="06F3F9A8" w14:textId="77777777" w:rsidR="008941E9" w:rsidRDefault="008941E9" w:rsidP="00EE0D19">
      <w:pPr>
        <w:jc w:val="both"/>
        <w:rPr>
          <w:rFonts w:ascii="Book Antiqua" w:hAnsi="Book Antiqua"/>
        </w:rPr>
      </w:pPr>
    </w:p>
    <w:p w14:paraId="09D1F29D" w14:textId="1CCAF73A" w:rsidR="007D1160" w:rsidRPr="0020455A" w:rsidRDefault="007D1160" w:rsidP="007D1160">
      <w:pPr>
        <w:jc w:val="center"/>
        <w:rPr>
          <w:rFonts w:ascii="Book Antiqua" w:hAnsi="Book Antiqua"/>
          <w:i/>
          <w:sz w:val="20"/>
        </w:rPr>
      </w:pPr>
      <w:r w:rsidRPr="0020455A">
        <w:rPr>
          <w:rFonts w:ascii="Book Antiqua" w:hAnsi="Book Antiqua"/>
          <w:i/>
          <w:sz w:val="20"/>
        </w:rPr>
        <w:t>Diagram 2</w:t>
      </w:r>
    </w:p>
    <w:p w14:paraId="72CE0AAA" w14:textId="77777777" w:rsidR="008941E9" w:rsidRDefault="008941E9" w:rsidP="00EE0D19">
      <w:pPr>
        <w:jc w:val="both"/>
        <w:rPr>
          <w:rFonts w:ascii="Book Antiqua" w:hAnsi="Book Antiqua"/>
        </w:rPr>
      </w:pPr>
    </w:p>
    <w:p w14:paraId="53B14336" w14:textId="3A9BF323" w:rsidR="00EE0D19" w:rsidRPr="008275E8" w:rsidRDefault="00EE0D19" w:rsidP="00EE0D19">
      <w:pPr>
        <w:jc w:val="both"/>
        <w:rPr>
          <w:rFonts w:ascii="Book Antiqua" w:hAnsi="Book Antiqua"/>
        </w:rPr>
      </w:pPr>
      <w:r w:rsidRPr="008275E8">
        <w:rPr>
          <w:rFonts w:ascii="Book Antiqua" w:hAnsi="Book Antiqua"/>
        </w:rPr>
        <w:lastRenderedPageBreak/>
        <w:t>The diagram shows that the local church is a mixture of the saved-living church and unsaved. This church has human head, such as elders, pastors, or overseers. This is where the universal, invisible church is produced. The brethren and the unsaved people in this church are nourished with the Word of God for the faith of the brethren (the saved, living church) to be strengthened and for the unsaved to be converted and added to the heavenly church, assembly. To be a member of the local church is not a guarantee to have direct access to the invisible, universal church, the heavenly assembly, but it is a good step to take because it is a place where one can receive the Word of grace for one’s salvation. Every member of a local church must genuinely confess Jesus as Lord before he or she can be added to the heavenly assembly or church. Anyone whose name is not found in the Lamb’s Book of Life will not be a member of the Universal Church of Christ (Rev 13:8)</w:t>
      </w:r>
      <w:r w:rsidR="00DC1EC4">
        <w:rPr>
          <w:rFonts w:ascii="Book Antiqua" w:hAnsi="Book Antiqua"/>
        </w:rPr>
        <w:t>.</w:t>
      </w:r>
    </w:p>
    <w:p w14:paraId="526C4F33" w14:textId="77777777" w:rsidR="00EE0D19" w:rsidRPr="008275E8" w:rsidRDefault="00EE0D19" w:rsidP="00EE0D19">
      <w:pPr>
        <w:rPr>
          <w:rFonts w:ascii="Book Antiqua" w:hAnsi="Book Antiqua"/>
        </w:rPr>
      </w:pPr>
    </w:p>
    <w:p w14:paraId="2027368A" w14:textId="2CC83287" w:rsidR="00EE0D19" w:rsidRPr="008275E8" w:rsidRDefault="007D1160" w:rsidP="00EE0D19">
      <w:pPr>
        <w:rPr>
          <w:rFonts w:ascii="Book Antiqua" w:hAnsi="Book Antiqua"/>
        </w:rPr>
      </w:pPr>
      <w:r w:rsidRPr="008275E8">
        <w:rPr>
          <w:rFonts w:ascii="Book Antiqua" w:hAnsi="Book Antiqua"/>
          <w:noProof/>
        </w:rPr>
        <mc:AlternateContent>
          <mc:Choice Requires="wps">
            <w:drawing>
              <wp:anchor distT="0" distB="0" distL="114300" distR="114300" simplePos="0" relativeHeight="251748352" behindDoc="0" locked="0" layoutInCell="1" allowOverlap="1" wp14:anchorId="17DA7F55" wp14:editId="02743CBE">
                <wp:simplePos x="0" y="0"/>
                <wp:positionH relativeFrom="column">
                  <wp:posOffset>2600325</wp:posOffset>
                </wp:positionH>
                <wp:positionV relativeFrom="paragraph">
                  <wp:posOffset>2025650</wp:posOffset>
                </wp:positionV>
                <wp:extent cx="342900" cy="228600"/>
                <wp:effectExtent l="38100" t="0" r="19050" b="38100"/>
                <wp:wrapNone/>
                <wp:docPr id="1179522633" name="Arrow: Down 4"/>
                <wp:cNvGraphicFramePr/>
                <a:graphic xmlns:a="http://schemas.openxmlformats.org/drawingml/2006/main">
                  <a:graphicData uri="http://schemas.microsoft.com/office/word/2010/wordprocessingShape">
                    <wps:wsp>
                      <wps:cNvSpPr/>
                      <wps:spPr>
                        <a:xfrm>
                          <a:off x="0" y="0"/>
                          <a:ext cx="342900" cy="228600"/>
                        </a:xfrm>
                        <a:prstGeom prst="downArrow">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BEA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04.75pt;margin-top:159.5pt;width:27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" adj="10800" fillcolor="white [3212]" strokecolor="#0d0d0d [3069]" strokeweight="1pt"/>
            </w:pict>
          </mc:Fallback>
        </mc:AlternateContent>
      </w:r>
      <w:r w:rsidRPr="008275E8">
        <w:rPr>
          <w:rFonts w:ascii="Book Antiqua" w:hAnsi="Book Antiqua"/>
          <w:noProof/>
        </w:rPr>
        <mc:AlternateContent>
          <mc:Choice Requires="wps">
            <w:drawing>
              <wp:anchor distT="0" distB="0" distL="114300" distR="114300" simplePos="0" relativeHeight="251751424" behindDoc="0" locked="0" layoutInCell="1" allowOverlap="1" wp14:anchorId="2A7CB271" wp14:editId="52751E9B">
                <wp:simplePos x="0" y="0"/>
                <wp:positionH relativeFrom="column">
                  <wp:posOffset>2590800</wp:posOffset>
                </wp:positionH>
                <wp:positionV relativeFrom="paragraph">
                  <wp:posOffset>882650</wp:posOffset>
                </wp:positionV>
                <wp:extent cx="361950" cy="257175"/>
                <wp:effectExtent l="38100" t="0" r="19050" b="47625"/>
                <wp:wrapNone/>
                <wp:docPr id="234937465" name="Arrow: Down 4"/>
                <wp:cNvGraphicFramePr/>
                <a:graphic xmlns:a="http://schemas.openxmlformats.org/drawingml/2006/main">
                  <a:graphicData uri="http://schemas.microsoft.com/office/word/2010/wordprocessingShape">
                    <wps:wsp>
                      <wps:cNvSpPr/>
                      <wps:spPr>
                        <a:xfrm>
                          <a:off x="0" y="0"/>
                          <a:ext cx="361950" cy="257175"/>
                        </a:xfrm>
                        <a:prstGeom prst="downArrow">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D1C9" id="Arrow: Down 4" o:spid="_x0000_s1026" type="#_x0000_t67" style="position:absolute;margin-left:204pt;margin-top:69.5pt;width:28.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" adj="10800" fillcolor="white [3212]" strokecolor="#0d0d0d [3069]" strokeweight="1pt"/>
            </w:pict>
          </mc:Fallback>
        </mc:AlternateContent>
      </w:r>
      <w:r w:rsidRPr="008275E8">
        <w:rPr>
          <w:rFonts w:ascii="Book Antiqua" w:hAnsi="Book Antiqua"/>
          <w:noProof/>
        </w:rPr>
        <mc:AlternateContent>
          <mc:Choice Requires="wps">
            <w:drawing>
              <wp:anchor distT="0" distB="0" distL="114300" distR="114300" simplePos="0" relativeHeight="251749376" behindDoc="0" locked="0" layoutInCell="1" allowOverlap="1" wp14:anchorId="0771FB73" wp14:editId="0DFF3F60">
                <wp:simplePos x="0" y="0"/>
                <wp:positionH relativeFrom="column">
                  <wp:posOffset>3238500</wp:posOffset>
                </wp:positionH>
                <wp:positionV relativeFrom="paragraph">
                  <wp:posOffset>2047875</wp:posOffset>
                </wp:positionV>
                <wp:extent cx="847725" cy="923925"/>
                <wp:effectExtent l="19050" t="19050" r="47625" b="47625"/>
                <wp:wrapNone/>
                <wp:docPr id="1635731122" name="Arrow: Left-Up 5"/>
                <wp:cNvGraphicFramePr/>
                <a:graphic xmlns:a="http://schemas.openxmlformats.org/drawingml/2006/main">
                  <a:graphicData uri="http://schemas.microsoft.com/office/word/2010/wordprocessingShape">
                    <wps:wsp>
                      <wps:cNvSpPr/>
                      <wps:spPr>
                        <a:xfrm>
                          <a:off x="0" y="0"/>
                          <a:ext cx="847725" cy="923925"/>
                        </a:xfrm>
                        <a:prstGeom prst="leftUpArrow">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6EA1D1" w14:textId="77777777" w:rsidR="00EE0D19" w:rsidRDefault="00EE0D19" w:rsidP="00EE0D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1FB73" id="Arrow: Left-Up 5" o:spid="_x0000_s1035" style="position:absolute;margin-left:255pt;margin-top:161.25pt;width:66.75pt;height:7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" adj="-11796480,,5400" path="m,711994l211931,500063r,105965l529828,606028r,-394097l423863,211931,635794,,847725,211931r-105966,l741759,817959r-529828,l211931,923925,,711994xe" fillcolor="white [3212]" strokecolor="#0d0d0d [3069]" strokeweight="1pt">
                <v:stroke joinstyle="miter"/>
                <v:formulas/>
                <v:path arrowok="t" o:connecttype="custom" o:connectlocs="0,711994;211931,500063;211931,606028;529828,606028;529828,211931;423863,211931;635794,0;847725,211931;741759,211931;741759,817959;211931,817959;211931,923925;0,711994" o:connectangles="0,0,0,0,0,0,0,0,0,0,0,0,0" textboxrect="0,0,847725,923925"/>
                <v:textbox>
                  <w:txbxContent>
                    <w:p w14:paraId="776EA1D1" w14:textId="77777777" w:rsidR="00EE0D19" w:rsidRDefault="00EE0D19" w:rsidP="00EE0D19">
                      <w:pPr>
                        <w:jc w:val="center"/>
                      </w:pPr>
                    </w:p>
                  </w:txbxContent>
                </v:textbox>
              </v:shape>
            </w:pict>
          </mc:Fallback>
        </mc:AlternateContent>
      </w:r>
      <w:r w:rsidR="00EE0D19" w:rsidRPr="008275E8">
        <w:rPr>
          <w:rFonts w:ascii="Book Antiqua" w:hAnsi="Book Antiqua"/>
          <w:noProof/>
        </w:rPr>
        <mc:AlternateContent>
          <mc:Choice Requires="wps">
            <w:drawing>
              <wp:anchor distT="0" distB="0" distL="114300" distR="114300" simplePos="0" relativeHeight="251750400" behindDoc="0" locked="0" layoutInCell="1" allowOverlap="1" wp14:anchorId="2B00A9C2" wp14:editId="05555486">
                <wp:simplePos x="0" y="0"/>
                <wp:positionH relativeFrom="column">
                  <wp:posOffset>1452561</wp:posOffset>
                </wp:positionH>
                <wp:positionV relativeFrom="paragraph">
                  <wp:posOffset>2109788</wp:posOffset>
                </wp:positionV>
                <wp:extent cx="866775" cy="781050"/>
                <wp:effectExtent l="4763" t="14287" r="33337" b="33338"/>
                <wp:wrapNone/>
                <wp:docPr id="1165562666" name="Arrow: Left-Up 5"/>
                <wp:cNvGraphicFramePr/>
                <a:graphic xmlns:a="http://schemas.openxmlformats.org/drawingml/2006/main">
                  <a:graphicData uri="http://schemas.microsoft.com/office/word/2010/wordprocessingShape">
                    <wps:wsp>
                      <wps:cNvSpPr/>
                      <wps:spPr>
                        <a:xfrm rot="5400000">
                          <a:off x="0" y="0"/>
                          <a:ext cx="866775" cy="781050"/>
                        </a:xfrm>
                        <a:prstGeom prst="leftUpArrow">
                          <a:avLst>
                            <a:gd name="adj1" fmla="val 25000"/>
                            <a:gd name="adj2" fmla="val 23146"/>
                            <a:gd name="adj3" fmla="val 21493"/>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86A56" id="Arrow: Left-Up 5" o:spid="_x0000_s1026" style="position:absolute;margin-left:114.35pt;margin-top:166.15pt;width:68.25pt;height:61.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775,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" path="m,600268l167871,419486r,83151l588362,502637r,-334766l505211,167871,685993,,866775,167871r-83151,l783624,697899r-615753,l167871,781050,,600268xe" fillcolor="white [3212]" strokecolor="#0d0d0d [3069]" strokeweight="1pt">
                <v:stroke joinstyle="miter"/>
                <v:path arrowok="t" o:connecttype="custom" o:connectlocs="0,600268;167871,419486;167871,502637;588362,502637;588362,167871;505211,167871;685993,0;866775,167871;783624,167871;783624,697899;167871,697899;167871,781050;0,600268" o:connectangles="0,0,0,0,0,0,0,0,0,0,0,0,0"/>
              </v:shape>
            </w:pict>
          </mc:Fallback>
        </mc:AlternateContent>
      </w:r>
      <w:r w:rsidR="00EE0D19" w:rsidRPr="008275E8">
        <w:rPr>
          <w:rFonts w:ascii="Book Antiqua" w:hAnsi="Book Antiqua"/>
          <w:noProof/>
        </w:rPr>
        <w:drawing>
          <wp:inline distT="0" distB="0" distL="0" distR="0" wp14:anchorId="08CF7320" wp14:editId="76A06563">
            <wp:extent cx="5543550" cy="3143250"/>
            <wp:effectExtent l="0" t="0" r="0" b="0"/>
            <wp:docPr id="193116008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EE0D19" w:rsidRPr="008275E8">
        <w:rPr>
          <w:rFonts w:ascii="Book Antiqua" w:hAnsi="Book Antiqua"/>
        </w:rPr>
        <w:t xml:space="preserve"> </w:t>
      </w:r>
    </w:p>
    <w:p w14:paraId="337BB8A4" w14:textId="77777777" w:rsidR="007D1160" w:rsidRPr="00CE3709" w:rsidRDefault="007D1160" w:rsidP="00EE0D19">
      <w:pPr>
        <w:jc w:val="both"/>
        <w:rPr>
          <w:rFonts w:ascii="Book Antiqua" w:hAnsi="Book Antiqua"/>
          <w:sz w:val="12"/>
          <w:szCs w:val="12"/>
        </w:rPr>
      </w:pPr>
    </w:p>
    <w:p w14:paraId="2C673A2E" w14:textId="5C1E26BA" w:rsidR="007D1160" w:rsidRPr="00CE3709" w:rsidRDefault="00CE3709" w:rsidP="00CE3709">
      <w:pPr>
        <w:jc w:val="center"/>
        <w:rPr>
          <w:rFonts w:ascii="Book Antiqua" w:hAnsi="Book Antiqua"/>
          <w:b/>
          <w:i/>
          <w:sz w:val="20"/>
        </w:rPr>
      </w:pPr>
      <w:r w:rsidRPr="00CE3709">
        <w:rPr>
          <w:rFonts w:ascii="Book Antiqua" w:hAnsi="Book Antiqua"/>
          <w:b/>
          <w:i/>
          <w:sz w:val="20"/>
        </w:rPr>
        <w:t>Diagram 3</w:t>
      </w:r>
    </w:p>
    <w:p w14:paraId="19653E92" w14:textId="77777777" w:rsidR="00CE3709" w:rsidRPr="00CE3709" w:rsidRDefault="00CE3709" w:rsidP="00EE0D19">
      <w:pPr>
        <w:jc w:val="both"/>
        <w:rPr>
          <w:rFonts w:ascii="Book Antiqua" w:hAnsi="Book Antiqua"/>
          <w:b/>
          <w:i/>
        </w:rPr>
      </w:pPr>
    </w:p>
    <w:p w14:paraId="1B640BE6" w14:textId="77777777" w:rsidR="00EE0D19" w:rsidRPr="008275E8" w:rsidRDefault="00EE0D19" w:rsidP="00EE0D19">
      <w:pPr>
        <w:jc w:val="both"/>
        <w:rPr>
          <w:rFonts w:ascii="Book Antiqua" w:hAnsi="Book Antiqua"/>
        </w:rPr>
      </w:pPr>
      <w:r w:rsidRPr="008275E8">
        <w:rPr>
          <w:rFonts w:ascii="Book Antiqua" w:hAnsi="Book Antiqua"/>
        </w:rPr>
        <w:t>All members of the universal or invisible church are found in the Lamb’s Book of Life. This church is one indivisible entity that has no human head. The living saved people are part of the local church of Christ; the yet unborn children of God must also join the local church because Jesus had prayed for them in advance (John 17:20); and while the saved dead people, the dead in Christ, who are in Abraham’s bosom, side or paradise will be waiting for judgement.</w:t>
      </w:r>
    </w:p>
    <w:p w14:paraId="68294022" w14:textId="77777777" w:rsidR="00EE0D19" w:rsidRPr="008275E8" w:rsidRDefault="00EE0D19" w:rsidP="00EE0D19">
      <w:pPr>
        <w:rPr>
          <w:rFonts w:ascii="Book Antiqua" w:hAnsi="Book Antiqua"/>
        </w:rPr>
      </w:pPr>
    </w:p>
    <w:p w14:paraId="5959B992" w14:textId="31C639F8" w:rsidR="00EE0D19" w:rsidRPr="008275E8" w:rsidRDefault="00383939" w:rsidP="00EE0D19">
      <w:pPr>
        <w:autoSpaceDE w:val="0"/>
        <w:autoSpaceDN w:val="0"/>
        <w:adjustRightInd w:val="0"/>
        <w:spacing w:line="240" w:lineRule="auto"/>
        <w:jc w:val="center"/>
        <w:rPr>
          <w:rFonts w:ascii="Book Antiqua" w:eastAsia="Times New Roman" w:hAnsi="Book Antiqua" w:cs="Times New Roman"/>
          <w:b/>
          <w:bCs/>
        </w:rPr>
      </w:pPr>
      <w:r w:rsidRPr="008275E8">
        <w:rPr>
          <w:rFonts w:ascii="Book Antiqua" w:eastAsia="Times New Roman" w:hAnsi="Book Antiqua" w:cs="Times New Roman"/>
          <w:b/>
          <w:bCs/>
        </w:rPr>
        <w:t>God’s Word and the Holy Spirit: The Right Approaches to Reconstructing the Church</w:t>
      </w:r>
    </w:p>
    <w:p w14:paraId="62310515" w14:textId="77777777" w:rsidR="00EE0D19" w:rsidRPr="00CE3709" w:rsidRDefault="00EE0D19" w:rsidP="00EE0D19">
      <w:pPr>
        <w:autoSpaceDE w:val="0"/>
        <w:autoSpaceDN w:val="0"/>
        <w:adjustRightInd w:val="0"/>
        <w:spacing w:line="240" w:lineRule="auto"/>
        <w:rPr>
          <w:rFonts w:ascii="Book Antiqua" w:hAnsi="Book Antiqua" w:cs="ArialMT"/>
          <w:sz w:val="12"/>
          <w:szCs w:val="12"/>
        </w:rPr>
      </w:pPr>
    </w:p>
    <w:p w14:paraId="0D9CD7D0" w14:textId="1FCFE840" w:rsidR="00EE0D19" w:rsidRPr="008275E8" w:rsidRDefault="00EE0D19" w:rsidP="00EE0D19">
      <w:pPr>
        <w:autoSpaceDE w:val="0"/>
        <w:autoSpaceDN w:val="0"/>
        <w:adjustRightInd w:val="0"/>
        <w:spacing w:line="240" w:lineRule="auto"/>
        <w:jc w:val="both"/>
        <w:rPr>
          <w:rFonts w:ascii="Book Antiqua" w:hAnsi="Book Antiqua" w:cs="ArialMT"/>
        </w:rPr>
      </w:pPr>
      <w:r w:rsidRPr="008275E8">
        <w:rPr>
          <w:rFonts w:ascii="Book Antiqua" w:hAnsi="Book Antiqua" w:cs="ArialMT"/>
        </w:rPr>
        <w:t xml:space="preserve">The church that needs the Word of God and the move of the Holy </w:t>
      </w:r>
      <w:r w:rsidR="00383939" w:rsidRPr="008275E8">
        <w:rPr>
          <w:rFonts w:ascii="Book Antiqua" w:hAnsi="Book Antiqua" w:cs="ArialMT"/>
        </w:rPr>
        <w:t>S</w:t>
      </w:r>
      <w:r w:rsidRPr="008275E8">
        <w:rPr>
          <w:rFonts w:ascii="Book Antiqua" w:hAnsi="Book Antiqua" w:cs="ArialMT"/>
        </w:rPr>
        <w:t>pirit is the local church. The local church, as discussed earlier in this paper, is a visible church that comprises both the saved-living universal church and the unsaved people. Thus,</w:t>
      </w:r>
      <w:r w:rsidR="006D262E">
        <w:rPr>
          <w:rFonts w:ascii="Book Antiqua" w:hAnsi="Book Antiqua" w:cs="ArialMT"/>
        </w:rPr>
        <w:t xml:space="preserve"> the local church is an amalgamation </w:t>
      </w:r>
      <w:r w:rsidRPr="008275E8">
        <w:rPr>
          <w:rFonts w:ascii="Book Antiqua" w:hAnsi="Book Antiqua" w:cs="ArialMT"/>
        </w:rPr>
        <w:t xml:space="preserve">of both saved and unsaved people. Both people in this church need God’s Word and the Holy Spirit. The saved-living universal church means the believers in Christ who are alive and have been added by Jesus Christ to the Universal Church of Christ with their names already written in the Book of Life. These group of Christian believers still need the Word of God and the indwelling of the Holy Spirit because he that thinks he stands should take heed </w:t>
      </w:r>
      <w:r w:rsidRPr="008275E8">
        <w:rPr>
          <w:rFonts w:ascii="Book Antiqua" w:hAnsi="Book Antiqua" w:cs="ArialMT"/>
        </w:rPr>
        <w:lastRenderedPageBreak/>
        <w:t>lest he falls (1Cor 10:12). Paul also says “</w:t>
      </w:r>
      <w:r w:rsidRPr="008275E8">
        <w:rPr>
          <w:rFonts w:ascii="Book Antiqua" w:hAnsi="Book Antiqua"/>
        </w:rPr>
        <w:t xml:space="preserve">But I keep under my body, and bring </w:t>
      </w:r>
      <w:r w:rsidRPr="008275E8">
        <w:rPr>
          <w:rFonts w:ascii="Book Antiqua" w:hAnsi="Book Antiqua"/>
          <w:i/>
          <w:iCs/>
        </w:rPr>
        <w:t>it</w:t>
      </w:r>
      <w:r w:rsidRPr="008275E8">
        <w:rPr>
          <w:rFonts w:ascii="Book Antiqua" w:hAnsi="Book Antiqua"/>
        </w:rPr>
        <w:t xml:space="preserve"> into subjection:  lest that by any means, when I have preached to others, I myself should be a castaway.” (1Cor 9:27). The believers cannot do or stand without the Holy Spirit and the Word of God. What keep them in Christ is the Holy Spirit and the Word of God. It is no guarantee that a believer’s name cannot be removed or blot out of the Book of Life if he falls away. God has the right to remove anyone’s name from the Book. The only way out is to remain permanently on the side of the Lord Jesus Christ with committing sin (Exo 32:33; Rev 3:5). For the unsaved who joined the local church cannot be saved without the Word of God and the Holy Spirit who inspires and teaches the Word.</w:t>
      </w:r>
    </w:p>
    <w:p w14:paraId="55101097" w14:textId="77777777" w:rsidR="00EE0D19" w:rsidRPr="008275E8" w:rsidRDefault="00EE0D19" w:rsidP="00EE0D19">
      <w:pPr>
        <w:autoSpaceDE w:val="0"/>
        <w:autoSpaceDN w:val="0"/>
        <w:adjustRightInd w:val="0"/>
        <w:spacing w:line="240" w:lineRule="auto"/>
        <w:jc w:val="both"/>
        <w:rPr>
          <w:rFonts w:ascii="Book Antiqua" w:hAnsi="Book Antiqua" w:cs="ArialMT"/>
        </w:rPr>
      </w:pPr>
    </w:p>
    <w:p w14:paraId="64595C60" w14:textId="5DA9D7C6" w:rsidR="00EE0D19" w:rsidRPr="008275E8" w:rsidRDefault="00EE0D19" w:rsidP="00EE0D19">
      <w:pPr>
        <w:autoSpaceDE w:val="0"/>
        <w:autoSpaceDN w:val="0"/>
        <w:adjustRightInd w:val="0"/>
        <w:spacing w:line="240" w:lineRule="auto"/>
        <w:jc w:val="both"/>
        <w:rPr>
          <w:rFonts w:ascii="Book Antiqua" w:hAnsi="Book Antiqua" w:cs="ArialMT"/>
        </w:rPr>
      </w:pPr>
      <w:r w:rsidRPr="008275E8">
        <w:rPr>
          <w:rFonts w:ascii="Book Antiqua" w:hAnsi="Book Antiqua" w:cs="ArialMT"/>
        </w:rPr>
        <w:t xml:space="preserve">There is an intimate, inseparable nexus between the Holy </w:t>
      </w:r>
      <w:r w:rsidR="00383939" w:rsidRPr="008275E8">
        <w:rPr>
          <w:rFonts w:ascii="Book Antiqua" w:hAnsi="Book Antiqua" w:cs="ArialMT"/>
        </w:rPr>
        <w:t>Spirit</w:t>
      </w:r>
      <w:r w:rsidRPr="008275E8">
        <w:rPr>
          <w:rFonts w:ascii="Book Antiqua" w:hAnsi="Book Antiqua" w:cs="ArialMT"/>
        </w:rPr>
        <w:t xml:space="preserve"> and God’s Word. They work in harmony with each other. The greatest ministry of the Holy </w:t>
      </w:r>
      <w:r w:rsidR="00383939" w:rsidRPr="008275E8">
        <w:rPr>
          <w:rFonts w:ascii="Book Antiqua" w:hAnsi="Book Antiqua" w:cs="ArialMT"/>
        </w:rPr>
        <w:t>Spirit</w:t>
      </w:r>
      <w:r w:rsidRPr="008275E8">
        <w:rPr>
          <w:rFonts w:ascii="Book Antiqua" w:hAnsi="Book Antiqua" w:cs="ArialMT"/>
        </w:rPr>
        <w:t xml:space="preserve"> is in connection with the Scriptures – God’s Word. Indeed, both are mentioned together many t</w:t>
      </w:r>
      <w:r w:rsidR="0020455A">
        <w:rPr>
          <w:rFonts w:ascii="Book Antiqua" w:hAnsi="Book Antiqua" w:cs="ArialMT"/>
        </w:rPr>
        <w:t>imes in the Bible (</w:t>
      </w:r>
      <w:proofErr w:type="spellStart"/>
      <w:r w:rsidR="0020455A">
        <w:rPr>
          <w:rFonts w:ascii="Book Antiqua" w:hAnsi="Book Antiqua" w:cs="ArialMT"/>
        </w:rPr>
        <w:t>Eph</w:t>
      </w:r>
      <w:proofErr w:type="spellEnd"/>
      <w:r w:rsidR="0020455A">
        <w:rPr>
          <w:rFonts w:ascii="Book Antiqua" w:hAnsi="Book Antiqua" w:cs="ArialMT"/>
        </w:rPr>
        <w:t xml:space="preserve"> 6:17; 2</w:t>
      </w:r>
      <w:r w:rsidRPr="008275E8">
        <w:rPr>
          <w:rFonts w:ascii="Book Antiqua" w:hAnsi="Book Antiqua" w:cs="ArialMT"/>
        </w:rPr>
        <w:t>Tim 3:15-16).</w:t>
      </w:r>
      <w:r w:rsidRPr="008275E8">
        <w:rPr>
          <w:rStyle w:val="FootnoteReference"/>
          <w:rFonts w:ascii="Book Antiqua" w:hAnsi="Book Antiqua" w:cs="ArialMT"/>
        </w:rPr>
        <w:footnoteReference w:id="16"/>
      </w:r>
      <w:r w:rsidRPr="008275E8">
        <w:rPr>
          <w:rFonts w:ascii="Book Antiqua" w:hAnsi="Book Antiqua" w:cs="ArialMT"/>
        </w:rPr>
        <w:t xml:space="preserve">  They are closely knit together and whatever is contrary to the Word of God cannot be in agreement with the Holy Spirit. Hence the two are important and invaluable in reconstructing the local church as described in this paper.  Thus, the best approach to reconstructing the contemporary church to fulfil divine purpose on earth is Holy Spirit-Directed learning approach. This approach makes use the Word of God to bring about positive or desirable permanent change in the members of the church. The change that will bring learners (members and the unsaved) in right relationship with God. Pastors, elders, preachers or teachers have a vital role to play here. According to Dele Alaba Ilesanmi (2023), Holy Spirit-directed learning is the method of teaching and learning under the leadership of the Holy </w:t>
      </w:r>
      <w:r w:rsidR="00383939" w:rsidRPr="008275E8">
        <w:rPr>
          <w:rFonts w:ascii="Book Antiqua" w:hAnsi="Book Antiqua" w:cs="ArialMT"/>
        </w:rPr>
        <w:t>Spirit</w:t>
      </w:r>
      <w:r w:rsidRPr="008275E8">
        <w:rPr>
          <w:rFonts w:ascii="Book Antiqua" w:hAnsi="Book Antiqua" w:cs="ArialMT"/>
        </w:rPr>
        <w:t xml:space="preserve">, which he calls </w:t>
      </w:r>
      <w:r w:rsidR="00CE3709" w:rsidRPr="008275E8">
        <w:rPr>
          <w:rFonts w:ascii="Book Antiqua" w:hAnsi="Book Antiqua" w:cs="ArialMT"/>
        </w:rPr>
        <w:t>Pneumagogy</w:t>
      </w:r>
      <w:r w:rsidRPr="008275E8">
        <w:rPr>
          <w:rFonts w:ascii="Book Antiqua" w:hAnsi="Book Antiqua" w:cs="ArialMT"/>
        </w:rPr>
        <w:t xml:space="preserve">. </w:t>
      </w:r>
    </w:p>
    <w:p w14:paraId="5339C1D0" w14:textId="77777777" w:rsidR="00EE0D19" w:rsidRPr="008275E8" w:rsidRDefault="00EE0D19" w:rsidP="00EE0D19">
      <w:pPr>
        <w:autoSpaceDE w:val="0"/>
        <w:autoSpaceDN w:val="0"/>
        <w:adjustRightInd w:val="0"/>
        <w:spacing w:line="240" w:lineRule="auto"/>
        <w:jc w:val="both"/>
        <w:rPr>
          <w:rFonts w:ascii="Book Antiqua" w:hAnsi="Book Antiqua" w:cs="ArialMT"/>
        </w:rPr>
      </w:pPr>
    </w:p>
    <w:p w14:paraId="69CD3AD3" w14:textId="77777777" w:rsidR="00EE0D19" w:rsidRPr="008275E8" w:rsidRDefault="00EE0D19" w:rsidP="00EE0D19">
      <w:pPr>
        <w:autoSpaceDE w:val="0"/>
        <w:autoSpaceDN w:val="0"/>
        <w:adjustRightInd w:val="0"/>
        <w:spacing w:line="240" w:lineRule="auto"/>
        <w:jc w:val="both"/>
        <w:rPr>
          <w:rFonts w:ascii="Book Antiqua" w:hAnsi="Book Antiqua" w:cs="ArialMT"/>
        </w:rPr>
      </w:pPr>
      <w:proofErr w:type="spellStart"/>
      <w:r w:rsidRPr="008275E8">
        <w:rPr>
          <w:rFonts w:ascii="Book Antiqua" w:hAnsi="Book Antiqua" w:cs="ArialMT"/>
        </w:rPr>
        <w:t>Ilesanmi’s</w:t>
      </w:r>
      <w:proofErr w:type="spellEnd"/>
      <w:r w:rsidRPr="008275E8">
        <w:rPr>
          <w:rFonts w:ascii="Book Antiqua" w:hAnsi="Book Antiqua" w:cs="ArialMT"/>
        </w:rPr>
        <w:t xml:space="preserve"> theory of pneumagogy is based on five major biblical principles which are important tools for the reconstruction of the local church:</w:t>
      </w:r>
    </w:p>
    <w:p w14:paraId="0156B0EF" w14:textId="77777777" w:rsidR="00EE0D19" w:rsidRPr="008275E8" w:rsidRDefault="00EE0D19" w:rsidP="00EE0D19">
      <w:pPr>
        <w:pStyle w:val="ListParagraph"/>
        <w:numPr>
          <w:ilvl w:val="0"/>
          <w:numId w:val="12"/>
        </w:numPr>
        <w:suppressAutoHyphens/>
        <w:autoSpaceDN w:val="0"/>
        <w:spacing w:before="100" w:after="100" w:line="240" w:lineRule="auto"/>
        <w:contextualSpacing w:val="0"/>
        <w:jc w:val="both"/>
        <w:textAlignment w:val="baseline"/>
        <w:rPr>
          <w:rFonts w:ascii="Book Antiqua" w:hAnsi="Book Antiqua"/>
        </w:rPr>
      </w:pPr>
      <w:r w:rsidRPr="008275E8">
        <w:rPr>
          <w:rFonts w:ascii="Book Antiqua" w:eastAsia="Microsoft JhengHei" w:hAnsi="Book Antiqua" w:cs="Arial"/>
          <w:b/>
        </w:rPr>
        <w:t>God or Christ-</w:t>
      </w:r>
      <w:proofErr w:type="spellStart"/>
      <w:r w:rsidRPr="008275E8">
        <w:rPr>
          <w:rFonts w:ascii="Book Antiqua" w:eastAsia="Microsoft JhengHei" w:hAnsi="Book Antiqua" w:cs="Arial"/>
          <w:b/>
        </w:rPr>
        <w:t>centredness</w:t>
      </w:r>
      <w:proofErr w:type="spellEnd"/>
      <w:r w:rsidRPr="008275E8">
        <w:rPr>
          <w:rFonts w:ascii="Book Antiqua" w:eastAsia="Microsoft JhengHei" w:hAnsi="Book Antiqua" w:cs="Arial"/>
        </w:rPr>
        <w:t>: All instructions must be God/Christ-centred for a person to fulfil the purpose of God for his/her life. All thoughts, knowledge, teachings, or instructions must be subject to the obedience of Christ our God.</w:t>
      </w:r>
      <w:r w:rsidRPr="008275E8">
        <w:rPr>
          <w:rStyle w:val="FootnoteReference"/>
          <w:rFonts w:ascii="Book Antiqua" w:eastAsia="Microsoft JhengHei" w:hAnsi="Book Antiqua" w:cs="Arial"/>
        </w:rPr>
        <w:footnoteReference w:id="17"/>
      </w:r>
      <w:r w:rsidRPr="008275E8">
        <w:rPr>
          <w:rFonts w:ascii="Book Antiqua" w:eastAsia="Microsoft JhengHei" w:hAnsi="Book Antiqua" w:cs="Arial"/>
        </w:rPr>
        <w:t xml:space="preserve"> All our children must be taught by God</w:t>
      </w:r>
      <w:r w:rsidRPr="008275E8">
        <w:rPr>
          <w:rStyle w:val="FootnoteReference"/>
          <w:rFonts w:ascii="Book Antiqua" w:eastAsia="Microsoft JhengHei" w:hAnsi="Book Antiqua" w:cs="Arial"/>
        </w:rPr>
        <w:footnoteReference w:id="18"/>
      </w:r>
      <w:r w:rsidRPr="008275E8">
        <w:rPr>
          <w:rFonts w:ascii="Book Antiqua" w:eastAsia="Microsoft JhengHei" w:hAnsi="Book Antiqua" w:cs="Arial"/>
        </w:rPr>
        <w:t xml:space="preserve"> because the earth must be filled with the knowledge of Him</w:t>
      </w:r>
      <w:r w:rsidRPr="008275E8">
        <w:rPr>
          <w:rStyle w:val="FootnoteReference"/>
          <w:rFonts w:ascii="Book Antiqua" w:eastAsia="Microsoft JhengHei" w:hAnsi="Book Antiqua" w:cs="Arial"/>
        </w:rPr>
        <w:footnoteReference w:id="19"/>
      </w:r>
      <w:r w:rsidRPr="008275E8">
        <w:rPr>
          <w:rFonts w:ascii="Book Antiqua" w:eastAsia="Microsoft JhengHei" w:hAnsi="Book Antiqua" w:cs="Arial"/>
        </w:rPr>
        <w:t xml:space="preserve"> . Only God can give true wisdom, knowledge, and understanding</w:t>
      </w:r>
      <w:r w:rsidRPr="008275E8">
        <w:rPr>
          <w:rStyle w:val="FootnoteReference"/>
          <w:rFonts w:ascii="Book Antiqua" w:eastAsia="Microsoft JhengHei" w:hAnsi="Book Antiqua" w:cs="Arial"/>
        </w:rPr>
        <w:footnoteReference w:id="20"/>
      </w:r>
      <w:r w:rsidRPr="008275E8">
        <w:rPr>
          <w:rFonts w:ascii="Book Antiqua" w:eastAsia="Microsoft JhengHei" w:hAnsi="Book Antiqua" w:cs="Arial"/>
        </w:rPr>
        <w:t>, and the Holy Spirit remains the Teacher</w:t>
      </w:r>
      <w:r w:rsidRPr="008275E8">
        <w:rPr>
          <w:rStyle w:val="FootnoteReference"/>
          <w:rFonts w:ascii="Book Antiqua" w:eastAsia="Microsoft JhengHei" w:hAnsi="Book Antiqua" w:cs="Arial"/>
        </w:rPr>
        <w:footnoteReference w:id="21"/>
      </w:r>
      <w:r w:rsidRPr="008275E8">
        <w:rPr>
          <w:rFonts w:ascii="Book Antiqua" w:eastAsia="Microsoft JhengHei" w:hAnsi="Book Antiqua" w:cs="Arial"/>
        </w:rPr>
        <w:t>. The major function of the teacher is to relate to the Master Teacher, our Lord Jesus Christ.</w:t>
      </w:r>
    </w:p>
    <w:p w14:paraId="0C2281B8" w14:textId="57C7A557" w:rsidR="00EE0D19" w:rsidRPr="008275E8" w:rsidRDefault="00EE0D19" w:rsidP="00EE0D19">
      <w:pPr>
        <w:pStyle w:val="NoSpacing"/>
        <w:numPr>
          <w:ilvl w:val="0"/>
          <w:numId w:val="12"/>
        </w:numPr>
        <w:suppressAutoHyphens/>
        <w:autoSpaceDN w:val="0"/>
        <w:spacing w:before="100" w:after="100"/>
        <w:jc w:val="both"/>
        <w:textAlignment w:val="baseline"/>
        <w:rPr>
          <w:rFonts w:ascii="Book Antiqua" w:hAnsi="Book Antiqua"/>
        </w:rPr>
      </w:pPr>
      <w:r w:rsidRPr="008275E8">
        <w:rPr>
          <w:rFonts w:ascii="Book Antiqua" w:eastAsia="Microsoft JhengHei" w:hAnsi="Book Antiqua" w:cs="Arial"/>
        </w:rPr>
        <w:t xml:space="preserve"> </w:t>
      </w:r>
      <w:r w:rsidRPr="008275E8">
        <w:rPr>
          <w:rFonts w:ascii="Book Antiqua" w:eastAsia="Microsoft JhengHei" w:hAnsi="Book Antiqua" w:cs="Arial"/>
          <w:b/>
        </w:rPr>
        <w:t xml:space="preserve">The Word of God: </w:t>
      </w:r>
      <w:r w:rsidRPr="008275E8">
        <w:rPr>
          <w:rFonts w:ascii="Book Antiqua" w:eastAsia="Microsoft JhengHei" w:hAnsi="Book Antiqua" w:cs="Arial"/>
        </w:rPr>
        <w:t xml:space="preserve">Learning must be rooted in the Word of God. Any instruction or teaching that is not rooted in the Word of God cannot be considered true or genuine learning. This is because the written Word, or the Scripture is given to man by God through His inspiration for teaching, training, mentoring, coaching, instruction, reproof, and correction, in righteousness so that the children of God will be perfect, well-informed, </w:t>
      </w:r>
      <w:r w:rsidR="00CE3709" w:rsidRPr="008275E8">
        <w:rPr>
          <w:rFonts w:ascii="Book Antiqua" w:eastAsia="Microsoft JhengHei" w:hAnsi="Book Antiqua" w:cs="Arial"/>
        </w:rPr>
        <w:t>skilful</w:t>
      </w:r>
      <w:r w:rsidRPr="008275E8">
        <w:rPr>
          <w:rFonts w:ascii="Book Antiqua" w:eastAsia="Microsoft JhengHei" w:hAnsi="Book Antiqua" w:cs="Arial"/>
        </w:rPr>
        <w:t>, intelligent, holy, and thoroughly prepared, furnished or equipped unto all good works</w:t>
      </w:r>
      <w:r w:rsidRPr="008275E8">
        <w:rPr>
          <w:rStyle w:val="FootnoteReference"/>
          <w:rFonts w:ascii="Book Antiqua" w:eastAsia="Microsoft JhengHei" w:hAnsi="Book Antiqua" w:cs="Arial"/>
        </w:rPr>
        <w:footnoteReference w:id="22"/>
      </w:r>
      <w:r w:rsidRPr="008275E8">
        <w:rPr>
          <w:rFonts w:ascii="Book Antiqua" w:eastAsia="Microsoft JhengHei" w:hAnsi="Book Antiqua" w:cs="Arial"/>
        </w:rPr>
        <w:t>. Jesus confirmed that the Word belongs to the Father</w:t>
      </w:r>
      <w:r w:rsidRPr="008275E8">
        <w:rPr>
          <w:rStyle w:val="FootnoteReference"/>
          <w:rFonts w:ascii="Book Antiqua" w:eastAsia="Microsoft JhengHei" w:hAnsi="Book Antiqua" w:cs="Arial"/>
        </w:rPr>
        <w:footnoteReference w:id="23"/>
      </w:r>
      <w:r w:rsidRPr="008275E8">
        <w:rPr>
          <w:rFonts w:ascii="Book Antiqua" w:eastAsia="Microsoft JhengHei" w:hAnsi="Book Antiqua" w:cs="Arial"/>
        </w:rPr>
        <w:t xml:space="preserve">. Therefore, the word must be appropriated by the teachers to facilitate the teaching-learning process to engender a better life for themselves and their students. This will, </w:t>
      </w:r>
      <w:r w:rsidRPr="008275E8">
        <w:rPr>
          <w:rFonts w:ascii="Book Antiqua" w:eastAsia="Microsoft JhengHei" w:hAnsi="Book Antiqua" w:cs="Arial"/>
        </w:rPr>
        <w:lastRenderedPageBreak/>
        <w:t>in turn, positively improve a lot of society. Therefore, learning and teaching must be Bible-based.</w:t>
      </w:r>
    </w:p>
    <w:p w14:paraId="22D7239F" w14:textId="76A385DD" w:rsidR="00EE0D19" w:rsidRPr="008275E8" w:rsidRDefault="00EE0D19" w:rsidP="00EE0D19">
      <w:pPr>
        <w:pStyle w:val="NoSpacing"/>
        <w:numPr>
          <w:ilvl w:val="0"/>
          <w:numId w:val="12"/>
        </w:numPr>
        <w:suppressAutoHyphens/>
        <w:autoSpaceDN w:val="0"/>
        <w:spacing w:before="100" w:after="100"/>
        <w:jc w:val="both"/>
        <w:textAlignment w:val="baseline"/>
        <w:rPr>
          <w:rFonts w:ascii="Book Antiqua" w:hAnsi="Book Antiqua"/>
        </w:rPr>
      </w:pPr>
      <w:r w:rsidRPr="008275E8">
        <w:rPr>
          <w:rFonts w:ascii="Book Antiqua" w:eastAsia="Microsoft JhengHei" w:hAnsi="Book Antiqua" w:cs="Arial"/>
          <w:b/>
        </w:rPr>
        <w:t>Holy Spirit-directedness</w:t>
      </w:r>
      <w:r w:rsidRPr="008275E8">
        <w:rPr>
          <w:rFonts w:ascii="Book Antiqua" w:eastAsia="Microsoft JhengHei" w:hAnsi="Book Antiqua" w:cs="Arial"/>
        </w:rPr>
        <w:t>: As a person grows up, he/she must learn how to depend on the Holy Spirit, who teaches all things and brings all things to our remembrance</w:t>
      </w:r>
      <w:r w:rsidRPr="008275E8">
        <w:rPr>
          <w:rStyle w:val="FootnoteReference"/>
          <w:rFonts w:ascii="Book Antiqua" w:eastAsia="Microsoft JhengHei" w:hAnsi="Book Antiqua" w:cs="Arial"/>
        </w:rPr>
        <w:footnoteReference w:id="24"/>
      </w:r>
      <w:r w:rsidRPr="008275E8">
        <w:rPr>
          <w:rFonts w:ascii="Book Antiqua" w:eastAsia="Microsoft JhengHei" w:hAnsi="Book Antiqua" w:cs="Arial"/>
        </w:rPr>
        <w:t>. The Holy Spirit is the third person in the Trinity. He is God living in us. He is the Teacher of this dispensation. Thus, He must not be ignored in the teaching-learning environment. No Christian educator can successfully impart knowledge and impact lives without the help of the Holy Spirit. He is the Spirit of the truth; He lives in us, and He is with us</w:t>
      </w:r>
      <w:r w:rsidRPr="008275E8">
        <w:rPr>
          <w:rStyle w:val="FootnoteReference"/>
          <w:rFonts w:ascii="Book Antiqua" w:eastAsia="Microsoft JhengHei" w:hAnsi="Book Antiqua" w:cs="Arial"/>
        </w:rPr>
        <w:footnoteReference w:id="25"/>
      </w:r>
      <w:r w:rsidRPr="008275E8">
        <w:rPr>
          <w:rFonts w:ascii="Book Antiqua" w:eastAsia="Microsoft JhengHei" w:hAnsi="Book Antiqua" w:cs="Arial"/>
        </w:rPr>
        <w:t>. The role of the Holy Spirit cannot be underrated in the teaching-learning environment. He does many thing</w:t>
      </w:r>
      <w:r w:rsidR="0020455A">
        <w:rPr>
          <w:rFonts w:ascii="Book Antiqua" w:eastAsia="Microsoft JhengHei" w:hAnsi="Book Antiqua" w:cs="Arial"/>
        </w:rPr>
        <w:t xml:space="preserve">s: He teaches, empowers, helps, </w:t>
      </w:r>
      <w:proofErr w:type="gramStart"/>
      <w:r w:rsidRPr="008275E8">
        <w:rPr>
          <w:rFonts w:ascii="Book Antiqua" w:eastAsia="Microsoft JhengHei" w:hAnsi="Book Antiqua" w:cs="Arial"/>
        </w:rPr>
        <w:t>brings</w:t>
      </w:r>
      <w:proofErr w:type="gramEnd"/>
      <w:r w:rsidRPr="008275E8">
        <w:rPr>
          <w:rFonts w:ascii="Book Antiqua" w:eastAsia="Microsoft JhengHei" w:hAnsi="Book Antiqua" w:cs="Arial"/>
        </w:rPr>
        <w:t xml:space="preserve"> things to our remembrance, guides, and leads, just to mention a few. With this in mind, no spiritual man or teacher can ignore Him. Any education that is not under the control of the Holy Spirit will cause the receiver confusion, calamity, unrest, and sorrow. The Holy Spirit is the Teacher. The maxim that “experience is the best teacher” is not true. No doubt, experience has its place; it cannot teach you all things, but the Holy Spirit can. Therefore, He, the Holy Spirit, is the best Teacher. The teaching-learning process is Holy Spirit-driven.</w:t>
      </w:r>
    </w:p>
    <w:p w14:paraId="327E51F2" w14:textId="0F70C4ED" w:rsidR="00EE0D19" w:rsidRPr="008275E8" w:rsidRDefault="00EE0D19" w:rsidP="00EE0D19">
      <w:pPr>
        <w:pStyle w:val="NoSpacing"/>
        <w:numPr>
          <w:ilvl w:val="0"/>
          <w:numId w:val="12"/>
        </w:numPr>
        <w:suppressAutoHyphens/>
        <w:autoSpaceDN w:val="0"/>
        <w:spacing w:before="100" w:after="100"/>
        <w:jc w:val="both"/>
        <w:textAlignment w:val="baseline"/>
        <w:rPr>
          <w:rFonts w:ascii="Book Antiqua" w:hAnsi="Book Antiqua"/>
        </w:rPr>
      </w:pPr>
      <w:r w:rsidRPr="008275E8">
        <w:rPr>
          <w:rFonts w:ascii="Book Antiqua" w:eastAsia="Microsoft JhengHei" w:hAnsi="Book Antiqua" w:cs="Arial"/>
          <w:b/>
        </w:rPr>
        <w:t>Prayer</w:t>
      </w:r>
      <w:r w:rsidRPr="008275E8">
        <w:rPr>
          <w:rFonts w:ascii="Book Antiqua" w:eastAsia="Microsoft JhengHei" w:hAnsi="Book Antiqua" w:cs="Arial"/>
        </w:rPr>
        <w:t>:  Prayer is vital to the success of the teaching-learning process in Christian education. Prayer is communication with God, which includes praising and worshipping God in spirit and in truth (John 4:23-24), and asking God for your desires in the name of Jesus (John</w:t>
      </w:r>
      <w:r w:rsidR="0020455A">
        <w:rPr>
          <w:rFonts w:ascii="Book Antiqua" w:eastAsia="Microsoft JhengHei" w:hAnsi="Book Antiqua" w:cs="Arial"/>
        </w:rPr>
        <w:t xml:space="preserve"> </w:t>
      </w:r>
      <w:r w:rsidRPr="008275E8">
        <w:rPr>
          <w:rFonts w:ascii="Book Antiqua" w:eastAsia="Microsoft JhengHei" w:hAnsi="Book Antiqua" w:cs="Arial"/>
        </w:rPr>
        <w:t>14:13-14). Asking God for wisdom, knowledge, and understanding will help us receive the correct interpretations of God’s word. This will help both the teachers and students to enjoy the same wisdom and unde</w:t>
      </w:r>
      <w:r w:rsidR="0020455A">
        <w:rPr>
          <w:rFonts w:ascii="Book Antiqua" w:eastAsia="Microsoft JhengHei" w:hAnsi="Book Antiqua" w:cs="Arial"/>
        </w:rPr>
        <w:t>rstanding God gave to Solomon (1Kings 4:29-34; 5:</w:t>
      </w:r>
      <w:r w:rsidRPr="008275E8">
        <w:rPr>
          <w:rFonts w:ascii="Book Antiqua" w:eastAsia="Microsoft JhengHei" w:hAnsi="Book Antiqua" w:cs="Arial"/>
        </w:rPr>
        <w:t>12) and the excellent spirit, knowledge, and un</w:t>
      </w:r>
      <w:r w:rsidR="0020455A">
        <w:rPr>
          <w:rFonts w:ascii="Book Antiqua" w:eastAsia="Microsoft JhengHei" w:hAnsi="Book Antiqua" w:cs="Arial"/>
        </w:rPr>
        <w:t xml:space="preserve">derstanding He gave to Daniel (Dan </w:t>
      </w:r>
      <w:r w:rsidRPr="008275E8">
        <w:rPr>
          <w:rFonts w:ascii="Book Antiqua" w:eastAsia="Microsoft JhengHei" w:hAnsi="Book Antiqua" w:cs="Arial"/>
        </w:rPr>
        <w:t>1:20; 5:12,14; 6:3). Only God can give true wisdom, knowledge, and understanding, and this sound, true wisdom is for the righteous (</w:t>
      </w:r>
      <w:proofErr w:type="spellStart"/>
      <w:r w:rsidRPr="008275E8">
        <w:rPr>
          <w:rFonts w:ascii="Book Antiqua" w:eastAsia="Microsoft JhengHei" w:hAnsi="Book Antiqua" w:cs="Arial"/>
        </w:rPr>
        <w:t>Prov</w:t>
      </w:r>
      <w:proofErr w:type="spellEnd"/>
      <w:r w:rsidRPr="008275E8">
        <w:rPr>
          <w:rFonts w:ascii="Book Antiqua" w:eastAsia="Microsoft JhengHei" w:hAnsi="Book Antiqua" w:cs="Arial"/>
        </w:rPr>
        <w:t xml:space="preserve"> 2:6, 7). Therefore, we need to ask God for this in prayer (Matt 7:7). Prayer is essential to the teaching-learning process.</w:t>
      </w:r>
    </w:p>
    <w:p w14:paraId="331A79D2" w14:textId="77777777" w:rsidR="00EE0D19" w:rsidRPr="008275E8" w:rsidRDefault="00EE0D19" w:rsidP="00EE0D19">
      <w:pPr>
        <w:pStyle w:val="NoSpacing"/>
        <w:numPr>
          <w:ilvl w:val="0"/>
          <w:numId w:val="12"/>
        </w:numPr>
        <w:suppressAutoHyphens/>
        <w:autoSpaceDN w:val="0"/>
        <w:spacing w:before="100" w:after="100"/>
        <w:jc w:val="both"/>
        <w:textAlignment w:val="baseline"/>
        <w:rPr>
          <w:rFonts w:ascii="Book Antiqua" w:hAnsi="Book Antiqua"/>
        </w:rPr>
      </w:pPr>
      <w:r w:rsidRPr="008275E8">
        <w:rPr>
          <w:rFonts w:ascii="Book Antiqua" w:eastAsia="Microsoft JhengHei" w:hAnsi="Book Antiqua" w:cs="Arial"/>
          <w:b/>
        </w:rPr>
        <w:t>Faith-</w:t>
      </w:r>
      <w:proofErr w:type="spellStart"/>
      <w:r w:rsidRPr="008275E8">
        <w:rPr>
          <w:rFonts w:ascii="Book Antiqua" w:eastAsia="Microsoft JhengHei" w:hAnsi="Book Antiqua" w:cs="Arial"/>
          <w:b/>
        </w:rPr>
        <w:t>drivenness</w:t>
      </w:r>
      <w:proofErr w:type="spellEnd"/>
      <w:r w:rsidRPr="008275E8">
        <w:rPr>
          <w:rFonts w:ascii="Book Antiqua" w:eastAsia="Microsoft JhengHei" w:hAnsi="Book Antiqua" w:cs="Arial"/>
          <w:b/>
        </w:rPr>
        <w:t xml:space="preserve">:  </w:t>
      </w:r>
      <w:r w:rsidRPr="008275E8">
        <w:rPr>
          <w:rFonts w:ascii="Book Antiqua" w:eastAsia="Microsoft JhengHei" w:hAnsi="Book Antiqua" w:cs="Arial"/>
        </w:rPr>
        <w:t>This is the vehicle that we need every day of our lives for our desires to be accomplished and to please our Maker, God (</w:t>
      </w:r>
      <w:proofErr w:type="spellStart"/>
      <w:r w:rsidRPr="008275E8">
        <w:rPr>
          <w:rFonts w:ascii="Book Antiqua" w:eastAsia="Microsoft JhengHei" w:hAnsi="Book Antiqua" w:cs="Arial"/>
        </w:rPr>
        <w:t>Heb</w:t>
      </w:r>
      <w:proofErr w:type="spellEnd"/>
      <w:r w:rsidRPr="008275E8">
        <w:rPr>
          <w:rFonts w:ascii="Book Antiqua" w:eastAsia="Microsoft JhengHei" w:hAnsi="Book Antiqua" w:cs="Arial"/>
        </w:rPr>
        <w:t xml:space="preserve"> 11:6). It is through faith that the worlds were framed by the word of God (</w:t>
      </w:r>
      <w:proofErr w:type="spellStart"/>
      <w:r w:rsidRPr="008275E8">
        <w:rPr>
          <w:rFonts w:ascii="Book Antiqua" w:eastAsia="Microsoft JhengHei" w:hAnsi="Book Antiqua" w:cs="Arial"/>
        </w:rPr>
        <w:t>Heb</w:t>
      </w:r>
      <w:proofErr w:type="spellEnd"/>
      <w:r w:rsidRPr="008275E8">
        <w:rPr>
          <w:rFonts w:ascii="Book Antiqua" w:eastAsia="Microsoft JhengHei" w:hAnsi="Book Antiqua" w:cs="Arial"/>
        </w:rPr>
        <w:t xml:space="preserve"> 11:3). It is a vehicle that conveys the word of God to its destination when it is well appropriated. It retains the word of God in the hearts of the students/congregation. It helps us apply our knowledge rightly through the power of the Holy Spirit. No success can take place in the teaching-learning environment without faith-filled words and the Holy Spirit’s empowerment. The Christian learning environment must be faith-filled before a successful teaching-learning process can take place.</w:t>
      </w:r>
    </w:p>
    <w:p w14:paraId="19C03D04" w14:textId="77777777" w:rsidR="00EE0D19" w:rsidRPr="008275E8" w:rsidRDefault="00EE0D19" w:rsidP="00156CAC">
      <w:pPr>
        <w:pStyle w:val="NoSpacing"/>
      </w:pPr>
    </w:p>
    <w:p w14:paraId="7EF1801E" w14:textId="426D3CC9" w:rsidR="00EE0D19" w:rsidRPr="008275E8" w:rsidRDefault="00EE0D19" w:rsidP="00EE0D19">
      <w:pPr>
        <w:autoSpaceDE w:val="0"/>
        <w:autoSpaceDN w:val="0"/>
        <w:adjustRightInd w:val="0"/>
        <w:spacing w:line="240" w:lineRule="auto"/>
        <w:jc w:val="both"/>
        <w:rPr>
          <w:rFonts w:ascii="Book Antiqua" w:hAnsi="Book Antiqua"/>
        </w:rPr>
      </w:pPr>
      <w:r w:rsidRPr="008275E8">
        <w:rPr>
          <w:rFonts w:ascii="Book Antiqua" w:hAnsi="Book Antiqua" w:cs="ArialMT"/>
        </w:rPr>
        <w:t>The use of human theories or approaches in the teaching of God’s Word can prevent the move of the Holy Spirit. This is because the Holy Spirit works with the Word of God. Since biblical theories or approaches are based on the Word of God, it will be very easy to rebuild or restore the church of God through His Word and the power of the Holy Spirit. Hence, the need for the Holy Spirit-directed approach in local churches. Members of the local church that want to be saved must be led by the Spirit of God, the Holy spirit: “</w:t>
      </w:r>
      <w:r w:rsidRPr="008275E8">
        <w:rPr>
          <w:rFonts w:ascii="Book Antiqua" w:hAnsi="Book Antiqua"/>
        </w:rPr>
        <w:t xml:space="preserve">For as many as are led by the Spirit of God, they are the sons of God” (Rom 8:14) – </w:t>
      </w:r>
      <w:r w:rsidRPr="00CE3709">
        <w:rPr>
          <w:rFonts w:ascii="Book Antiqua" w:hAnsi="Book Antiqua" w:cs="ArialMT"/>
          <w:bCs/>
        </w:rPr>
        <w:t>Spirit-led Approach (pneumagogy).</w:t>
      </w:r>
      <w:r w:rsidRPr="00CE3709">
        <w:rPr>
          <w:rStyle w:val="FootnoteReference"/>
          <w:rFonts w:ascii="Book Antiqua" w:hAnsi="Book Antiqua" w:cs="ArialMT"/>
          <w:bCs/>
        </w:rPr>
        <w:footnoteReference w:id="26"/>
      </w:r>
      <w:r w:rsidRPr="008275E8">
        <w:rPr>
          <w:rFonts w:ascii="Book Antiqua" w:hAnsi="Book Antiqua" w:cs="ArialMT"/>
          <w:b/>
          <w:bCs/>
        </w:rPr>
        <w:t xml:space="preserve"> </w:t>
      </w:r>
      <w:r w:rsidRPr="008275E8">
        <w:rPr>
          <w:rFonts w:ascii="Book Antiqua" w:hAnsi="Book Antiqua" w:cs="ArialMT"/>
        </w:rPr>
        <w:t>Ilesanmi asserts that t</w:t>
      </w:r>
      <w:r w:rsidRPr="008275E8">
        <w:rPr>
          <w:rFonts w:ascii="Book Antiqua" w:eastAsia="Microsoft JhengHei" w:hAnsi="Book Antiqua" w:cs="Arial"/>
        </w:rPr>
        <w:t xml:space="preserve">he Holy Spirit guides the preaching and teaching-learning process (John 14:26; </w:t>
      </w:r>
      <w:r w:rsidRPr="008275E8">
        <w:rPr>
          <w:rFonts w:ascii="Book Antiqua" w:eastAsia="Microsoft JhengHei" w:hAnsi="Book Antiqua" w:cs="Arial"/>
        </w:rPr>
        <w:lastRenderedPageBreak/>
        <w:t>16:13). For example, “</w:t>
      </w:r>
      <w:r w:rsidRPr="008275E8">
        <w:rPr>
          <w:rFonts w:ascii="Book Antiqua" w:hAnsi="Book Antiqua"/>
        </w:rPr>
        <w:t xml:space="preserve">The spirit of the LORD </w:t>
      </w:r>
      <w:proofErr w:type="spellStart"/>
      <w:proofErr w:type="gramStart"/>
      <w:r w:rsidRPr="008275E8">
        <w:rPr>
          <w:rFonts w:ascii="Book Antiqua" w:hAnsi="Book Antiqua"/>
        </w:rPr>
        <w:t>spake</w:t>
      </w:r>
      <w:proofErr w:type="spellEnd"/>
      <w:proofErr w:type="gramEnd"/>
      <w:r w:rsidRPr="008275E8">
        <w:rPr>
          <w:rFonts w:ascii="Book Antiqua" w:hAnsi="Book Antiqua"/>
        </w:rPr>
        <w:t xml:space="preserve"> by me, and his word </w:t>
      </w:r>
      <w:r w:rsidRPr="008275E8">
        <w:rPr>
          <w:rFonts w:ascii="Book Antiqua" w:hAnsi="Book Antiqua"/>
          <w:i/>
          <w:iCs/>
        </w:rPr>
        <w:t>was</w:t>
      </w:r>
      <w:r w:rsidR="0020455A">
        <w:rPr>
          <w:rFonts w:ascii="Book Antiqua" w:hAnsi="Book Antiqua"/>
        </w:rPr>
        <w:t xml:space="preserve"> in my tongue” (2</w:t>
      </w:r>
      <w:r w:rsidRPr="008275E8">
        <w:rPr>
          <w:rFonts w:ascii="Book Antiqua" w:hAnsi="Book Antiqua"/>
        </w:rPr>
        <w:t>Sam 23:2). Anyone who does not speak according to the Word of God, there is no light or Holy Spirit in him (Isa 8:20). The Word of God does not change with time and scientific or technological discovery. Thus, nothing should replace the Word of God in the mouths of the children of God because they have His Spirit them (Isa 59:21). The Word of God is made know to those who received the Spirit of God (</w:t>
      </w:r>
      <w:proofErr w:type="spellStart"/>
      <w:r w:rsidRPr="008275E8">
        <w:rPr>
          <w:rFonts w:ascii="Book Antiqua" w:hAnsi="Book Antiqua"/>
        </w:rPr>
        <w:t>Prov</w:t>
      </w:r>
      <w:proofErr w:type="spellEnd"/>
      <w:r w:rsidRPr="008275E8">
        <w:rPr>
          <w:rFonts w:ascii="Book Antiqua" w:hAnsi="Book Antiqua"/>
        </w:rPr>
        <w:t xml:space="preserve"> 1:23) because “For he whom God hath sent </w:t>
      </w:r>
      <w:proofErr w:type="spellStart"/>
      <w:r w:rsidRPr="008275E8">
        <w:rPr>
          <w:rFonts w:ascii="Book Antiqua" w:hAnsi="Book Antiqua"/>
        </w:rPr>
        <w:t>speaketh</w:t>
      </w:r>
      <w:proofErr w:type="spellEnd"/>
      <w:r w:rsidRPr="008275E8">
        <w:rPr>
          <w:rFonts w:ascii="Book Antiqua" w:hAnsi="Book Antiqua"/>
        </w:rPr>
        <w:t xml:space="preserve"> the words of God:  for God giveth not the Spirit by measure </w:t>
      </w:r>
      <w:r w:rsidRPr="008275E8">
        <w:rPr>
          <w:rFonts w:ascii="Book Antiqua" w:hAnsi="Book Antiqua"/>
          <w:i/>
          <w:iCs/>
        </w:rPr>
        <w:t>unto him”</w:t>
      </w:r>
      <w:r w:rsidRPr="008275E8">
        <w:rPr>
          <w:rFonts w:ascii="Book Antiqua" w:hAnsi="Book Antiqua"/>
        </w:rPr>
        <w:t xml:space="preserve"> (John 3:34). Therefore, the Word of God and the Holy Spirit are one, they are inseparable companion: for the sword of the Spirit is the Word of God (</w:t>
      </w:r>
      <w:proofErr w:type="spellStart"/>
      <w:r w:rsidRPr="008275E8">
        <w:rPr>
          <w:rFonts w:ascii="Book Antiqua" w:hAnsi="Book Antiqua"/>
        </w:rPr>
        <w:t>Eph</w:t>
      </w:r>
      <w:proofErr w:type="spellEnd"/>
      <w:r w:rsidRPr="008275E8">
        <w:rPr>
          <w:rFonts w:ascii="Book Antiqua" w:hAnsi="Book Antiqua"/>
        </w:rPr>
        <w:t xml:space="preserve"> 6:17).</w:t>
      </w:r>
    </w:p>
    <w:p w14:paraId="11CCEB8C" w14:textId="77777777" w:rsidR="00EE0D19" w:rsidRPr="008275E8" w:rsidRDefault="00EE0D19" w:rsidP="00EE0D19">
      <w:pPr>
        <w:autoSpaceDE w:val="0"/>
        <w:autoSpaceDN w:val="0"/>
        <w:adjustRightInd w:val="0"/>
        <w:spacing w:line="240" w:lineRule="auto"/>
        <w:jc w:val="both"/>
        <w:rPr>
          <w:rFonts w:ascii="Book Antiqua" w:hAnsi="Book Antiqua"/>
        </w:rPr>
      </w:pPr>
    </w:p>
    <w:p w14:paraId="7D751C05" w14:textId="6D872820" w:rsidR="00EE0D19" w:rsidRPr="008275E8" w:rsidRDefault="00EE0D19" w:rsidP="00EE0D19">
      <w:pPr>
        <w:pStyle w:val="has-text-align-justify"/>
        <w:shd w:val="clear" w:color="auto" w:fill="FFFFFF"/>
        <w:spacing w:before="0" w:beforeAutospacing="0" w:after="0" w:afterAutospacing="0"/>
        <w:jc w:val="both"/>
        <w:rPr>
          <w:rFonts w:ascii="Book Antiqua" w:hAnsi="Book Antiqua"/>
          <w:sz w:val="22"/>
          <w:szCs w:val="22"/>
        </w:rPr>
      </w:pPr>
      <w:r w:rsidRPr="008275E8">
        <w:rPr>
          <w:rFonts w:ascii="Book Antiqua" w:hAnsi="Book Antiqua"/>
          <w:sz w:val="22"/>
          <w:szCs w:val="22"/>
        </w:rPr>
        <w:t>Furthermore, Ilesanmi (2022) explains</w:t>
      </w:r>
      <w:r w:rsidR="0020455A">
        <w:rPr>
          <w:rFonts w:ascii="Book Antiqua" w:hAnsi="Book Antiqua"/>
          <w:sz w:val="22"/>
          <w:szCs w:val="22"/>
        </w:rPr>
        <w:t xml:space="preserve"> God’s Word by citing Hebrew 4:</w:t>
      </w:r>
      <w:r w:rsidRPr="008275E8">
        <w:rPr>
          <w:rFonts w:ascii="Book Antiqua" w:hAnsi="Book Antiqua"/>
          <w:sz w:val="22"/>
          <w:szCs w:val="22"/>
        </w:rPr>
        <w:t xml:space="preserve">12: </w:t>
      </w:r>
      <w:r w:rsidRPr="00CE3709">
        <w:rPr>
          <w:rStyle w:val="Strong"/>
          <w:rFonts w:ascii="Book Antiqua" w:hAnsi="Book Antiqua"/>
          <w:b w:val="0"/>
          <w:sz w:val="22"/>
          <w:szCs w:val="22"/>
        </w:rPr>
        <w:t>“For the word of God is quick, and powerful, and sharper than any two-edged sword, piercing even to the dividing asunder of soul and spirit, and of the joints and marrow, and is a discerner of the thoughts and intents of the heart” (Heb.4:12).</w:t>
      </w:r>
      <w:r w:rsidR="00CE3709">
        <w:rPr>
          <w:rStyle w:val="Strong"/>
          <w:rFonts w:ascii="Book Antiqua" w:hAnsi="Book Antiqua"/>
          <w:b w:val="0"/>
          <w:sz w:val="22"/>
          <w:szCs w:val="22"/>
        </w:rPr>
        <w:t xml:space="preserve"> </w:t>
      </w:r>
      <w:r w:rsidRPr="00CE3709">
        <w:rPr>
          <w:rStyle w:val="Strong"/>
          <w:rFonts w:ascii="Book Antiqua" w:hAnsi="Book Antiqua"/>
          <w:b w:val="0"/>
          <w:sz w:val="22"/>
          <w:szCs w:val="22"/>
        </w:rPr>
        <w:t xml:space="preserve">He </w:t>
      </w:r>
      <w:r w:rsidRPr="008275E8">
        <w:rPr>
          <w:rFonts w:ascii="Book Antiqua" w:hAnsi="Book Antiqua"/>
          <w:sz w:val="22"/>
          <w:szCs w:val="22"/>
        </w:rPr>
        <w:t xml:space="preserve">clearly explains how active and powerful the word of God is. The word can build and it can destroy. The word of God can be trusted and depended on if it is faith-filled and the Holy Spirit-controlled – pneumagogy. Through faith the worlds were brought into existence by the Word of God </w:t>
      </w:r>
      <w:r w:rsidRPr="00CE3709">
        <w:rPr>
          <w:rFonts w:ascii="Book Antiqua" w:hAnsi="Book Antiqua"/>
          <w:b/>
          <w:sz w:val="22"/>
          <w:szCs w:val="22"/>
        </w:rPr>
        <w:t>(</w:t>
      </w:r>
      <w:proofErr w:type="spellStart"/>
      <w:r w:rsidRPr="00CE3709">
        <w:rPr>
          <w:rStyle w:val="Strong"/>
          <w:rFonts w:ascii="Book Antiqua" w:hAnsi="Book Antiqua"/>
          <w:b w:val="0"/>
          <w:sz w:val="22"/>
          <w:szCs w:val="22"/>
        </w:rPr>
        <w:t>Heb</w:t>
      </w:r>
      <w:proofErr w:type="spellEnd"/>
      <w:r w:rsidR="00CE3709">
        <w:rPr>
          <w:rStyle w:val="Strong"/>
          <w:rFonts w:ascii="Book Antiqua" w:hAnsi="Book Antiqua"/>
          <w:b w:val="0"/>
          <w:sz w:val="22"/>
          <w:szCs w:val="22"/>
        </w:rPr>
        <w:t xml:space="preserve"> </w:t>
      </w:r>
      <w:r w:rsidRPr="00CE3709">
        <w:rPr>
          <w:rStyle w:val="Strong"/>
          <w:rFonts w:ascii="Book Antiqua" w:hAnsi="Book Antiqua"/>
          <w:b w:val="0"/>
          <w:sz w:val="22"/>
          <w:szCs w:val="22"/>
        </w:rPr>
        <w:t>11:3</w:t>
      </w:r>
      <w:r w:rsidRPr="00CE3709">
        <w:rPr>
          <w:rFonts w:ascii="Book Antiqua" w:hAnsi="Book Antiqua"/>
          <w:b/>
          <w:sz w:val="22"/>
          <w:szCs w:val="22"/>
        </w:rPr>
        <w:t>).</w:t>
      </w:r>
      <w:r w:rsidRPr="008275E8">
        <w:rPr>
          <w:rFonts w:ascii="Book Antiqua" w:hAnsi="Book Antiqua"/>
          <w:sz w:val="22"/>
          <w:szCs w:val="22"/>
        </w:rPr>
        <w:t xml:space="preserve"> The whole creation was made by, and responded to, the Word of God. The power of God’s word cannot be underestimated. God magnifies His Word above His name given the important role the word plays in the cosm</w:t>
      </w:r>
      <w:r w:rsidRPr="00CE3709">
        <w:rPr>
          <w:rFonts w:ascii="Book Antiqua" w:hAnsi="Book Antiqua"/>
          <w:sz w:val="22"/>
          <w:szCs w:val="22"/>
        </w:rPr>
        <w:t>os (</w:t>
      </w:r>
      <w:r w:rsidRPr="00CE3709">
        <w:rPr>
          <w:rStyle w:val="Strong"/>
          <w:rFonts w:ascii="Book Antiqua" w:hAnsi="Book Antiqua"/>
          <w:b w:val="0"/>
          <w:sz w:val="22"/>
          <w:szCs w:val="22"/>
        </w:rPr>
        <w:t>Ps</w:t>
      </w:r>
      <w:r w:rsidR="00CE3709" w:rsidRPr="00CE3709">
        <w:rPr>
          <w:rStyle w:val="Strong"/>
          <w:rFonts w:ascii="Book Antiqua" w:hAnsi="Book Antiqua"/>
          <w:b w:val="0"/>
          <w:sz w:val="22"/>
          <w:szCs w:val="22"/>
        </w:rPr>
        <w:t xml:space="preserve"> </w:t>
      </w:r>
      <w:r w:rsidRPr="00CE3709">
        <w:rPr>
          <w:rStyle w:val="Strong"/>
          <w:rFonts w:ascii="Book Antiqua" w:hAnsi="Book Antiqua"/>
          <w:b w:val="0"/>
          <w:sz w:val="22"/>
          <w:szCs w:val="22"/>
        </w:rPr>
        <w:t>138:2</w:t>
      </w:r>
      <w:r w:rsidRPr="00CE3709">
        <w:rPr>
          <w:rFonts w:ascii="Book Antiqua" w:hAnsi="Book Antiqua"/>
          <w:sz w:val="22"/>
          <w:szCs w:val="22"/>
        </w:rPr>
        <w:t>). This Word of God is available for us to use to reconstruct the local church we belong to. When God’s Word is spoken in faith, it releases either life or death </w:t>
      </w:r>
      <w:r w:rsidR="00CE3709">
        <w:rPr>
          <w:rStyle w:val="Strong"/>
          <w:rFonts w:ascii="Book Antiqua" w:hAnsi="Book Antiqua"/>
          <w:sz w:val="22"/>
          <w:szCs w:val="22"/>
        </w:rPr>
        <w:t>(</w:t>
      </w:r>
      <w:proofErr w:type="spellStart"/>
      <w:r w:rsidR="00CE3709" w:rsidRPr="00CE3709">
        <w:rPr>
          <w:rStyle w:val="Strong"/>
          <w:rFonts w:ascii="Book Antiqua" w:hAnsi="Book Antiqua"/>
          <w:b w:val="0"/>
          <w:sz w:val="22"/>
          <w:szCs w:val="22"/>
        </w:rPr>
        <w:t>Prov</w:t>
      </w:r>
      <w:proofErr w:type="spellEnd"/>
      <w:r w:rsidRPr="00CE3709">
        <w:rPr>
          <w:rStyle w:val="Strong"/>
          <w:rFonts w:ascii="Book Antiqua" w:hAnsi="Book Antiqua"/>
          <w:b w:val="0"/>
          <w:sz w:val="22"/>
          <w:szCs w:val="22"/>
        </w:rPr>
        <w:t xml:space="preserve"> 18:21</w:t>
      </w:r>
      <w:r w:rsidRPr="00CE3709">
        <w:rPr>
          <w:rFonts w:ascii="Book Antiqua" w:hAnsi="Book Antiqua"/>
          <w:b/>
          <w:bCs/>
          <w:sz w:val="22"/>
          <w:szCs w:val="22"/>
        </w:rPr>
        <w:t>)</w:t>
      </w:r>
      <w:r w:rsidRPr="00CE3709">
        <w:rPr>
          <w:rFonts w:ascii="Book Antiqua" w:hAnsi="Book Antiqua"/>
          <w:sz w:val="22"/>
          <w:szCs w:val="22"/>
        </w:rPr>
        <w:t xml:space="preserve"> and will affect people, things, and circumstances. </w:t>
      </w:r>
      <w:r w:rsidRPr="00CE3709">
        <w:rPr>
          <w:rFonts w:ascii="Book Antiqua" w:hAnsi="Book Antiqua"/>
          <w:sz w:val="22"/>
          <w:szCs w:val="22"/>
          <w:shd w:val="clear" w:color="auto" w:fill="FFFFFF"/>
        </w:rPr>
        <w:t>Faith-filled words can move our mountains and dismantle them in one fell swoop (</w:t>
      </w:r>
      <w:r w:rsidRPr="00CE3709">
        <w:rPr>
          <w:rStyle w:val="Strong"/>
          <w:rFonts w:ascii="Book Antiqua" w:hAnsi="Book Antiqua"/>
          <w:b w:val="0"/>
          <w:sz w:val="22"/>
          <w:szCs w:val="22"/>
          <w:shd w:val="clear" w:color="auto" w:fill="FFFFFF"/>
        </w:rPr>
        <w:t>Mark 11:23</w:t>
      </w:r>
      <w:r w:rsidRPr="00CE3709">
        <w:rPr>
          <w:rFonts w:ascii="Book Antiqua" w:hAnsi="Book Antiqua"/>
          <w:sz w:val="22"/>
          <w:szCs w:val="22"/>
          <w:shd w:val="clear" w:color="auto" w:fill="FFFFFF"/>
        </w:rPr>
        <w:t xml:space="preserve">). The word has the capacity to fulfil the purpose for which you send it </w:t>
      </w:r>
      <w:r w:rsidRPr="00CE3709">
        <w:rPr>
          <w:rFonts w:ascii="Book Antiqua" w:hAnsi="Book Antiqua"/>
          <w:b/>
          <w:sz w:val="22"/>
          <w:szCs w:val="22"/>
          <w:shd w:val="clear" w:color="auto" w:fill="FFFFFF"/>
        </w:rPr>
        <w:t>(</w:t>
      </w:r>
      <w:r w:rsidR="00CE3709" w:rsidRPr="00CE3709">
        <w:rPr>
          <w:rStyle w:val="Strong"/>
          <w:rFonts w:ascii="Book Antiqua" w:hAnsi="Book Antiqua"/>
          <w:b w:val="0"/>
          <w:sz w:val="22"/>
          <w:szCs w:val="22"/>
          <w:shd w:val="clear" w:color="auto" w:fill="FFFFFF"/>
        </w:rPr>
        <w:t xml:space="preserve">Isa </w:t>
      </w:r>
      <w:r w:rsidRPr="00CE3709">
        <w:rPr>
          <w:rStyle w:val="Strong"/>
          <w:rFonts w:ascii="Book Antiqua" w:hAnsi="Book Antiqua"/>
          <w:b w:val="0"/>
          <w:sz w:val="22"/>
          <w:szCs w:val="22"/>
          <w:shd w:val="clear" w:color="auto" w:fill="FFFFFF"/>
        </w:rPr>
        <w:t>55:10-11</w:t>
      </w:r>
      <w:r w:rsidRPr="00CE3709">
        <w:rPr>
          <w:rFonts w:ascii="Book Antiqua" w:hAnsi="Book Antiqua"/>
          <w:b/>
          <w:sz w:val="22"/>
          <w:szCs w:val="22"/>
          <w:shd w:val="clear" w:color="auto" w:fill="FFFFFF"/>
        </w:rPr>
        <w:t>).</w:t>
      </w:r>
      <w:r w:rsidRPr="00CE3709">
        <w:rPr>
          <w:rFonts w:ascii="Book Antiqua" w:hAnsi="Book Antiqua"/>
          <w:sz w:val="22"/>
          <w:szCs w:val="22"/>
          <w:shd w:val="clear" w:color="auto" w:fill="FFFFFF"/>
        </w:rPr>
        <w:t xml:space="preserve"> When we send or speak the word, healing and deliverance will take place </w:t>
      </w:r>
      <w:r w:rsidRPr="00CE3709">
        <w:rPr>
          <w:rFonts w:ascii="Book Antiqua" w:hAnsi="Book Antiqua"/>
          <w:b/>
          <w:sz w:val="22"/>
          <w:szCs w:val="22"/>
          <w:shd w:val="clear" w:color="auto" w:fill="FFFFFF"/>
        </w:rPr>
        <w:t>(</w:t>
      </w:r>
      <w:r w:rsidRPr="00CE3709">
        <w:rPr>
          <w:rStyle w:val="Strong"/>
          <w:rFonts w:ascii="Book Antiqua" w:hAnsi="Book Antiqua"/>
          <w:b w:val="0"/>
          <w:sz w:val="22"/>
          <w:szCs w:val="22"/>
          <w:shd w:val="clear" w:color="auto" w:fill="FFFFFF"/>
        </w:rPr>
        <w:t>Ps</w:t>
      </w:r>
      <w:r w:rsidR="00CE3709" w:rsidRPr="00CE3709">
        <w:rPr>
          <w:rStyle w:val="Strong"/>
          <w:rFonts w:ascii="Book Antiqua" w:hAnsi="Book Antiqua"/>
          <w:b w:val="0"/>
          <w:sz w:val="22"/>
          <w:szCs w:val="22"/>
          <w:shd w:val="clear" w:color="auto" w:fill="FFFFFF"/>
        </w:rPr>
        <w:t xml:space="preserve"> </w:t>
      </w:r>
      <w:r w:rsidRPr="00CE3709">
        <w:rPr>
          <w:rStyle w:val="Strong"/>
          <w:rFonts w:ascii="Book Antiqua" w:hAnsi="Book Antiqua"/>
          <w:b w:val="0"/>
          <w:sz w:val="22"/>
          <w:szCs w:val="22"/>
          <w:shd w:val="clear" w:color="auto" w:fill="FFFFFF"/>
        </w:rPr>
        <w:t>107:20</w:t>
      </w:r>
      <w:r w:rsidRPr="00CE3709">
        <w:rPr>
          <w:rFonts w:ascii="Book Antiqua" w:hAnsi="Book Antiqua"/>
          <w:b/>
          <w:sz w:val="22"/>
          <w:szCs w:val="22"/>
          <w:shd w:val="clear" w:color="auto" w:fill="FFFFFF"/>
        </w:rPr>
        <w:t>).</w:t>
      </w:r>
      <w:r w:rsidRPr="00CE3709">
        <w:rPr>
          <w:rFonts w:ascii="Book Antiqua" w:hAnsi="Book Antiqua"/>
          <w:sz w:val="22"/>
          <w:szCs w:val="22"/>
          <w:shd w:val="clear" w:color="auto" w:fill="FFFFFF"/>
        </w:rPr>
        <w:t xml:space="preserve"> What you just need to do is to speak out the word, send it now the result will be unimaginable. Faith is the vehicle that conveys your words to their destinations. You need “great faith” to galvanise or activate your words </w:t>
      </w:r>
      <w:r w:rsidRPr="00CE3709">
        <w:rPr>
          <w:rFonts w:ascii="Book Antiqua" w:hAnsi="Book Antiqua"/>
          <w:b/>
          <w:sz w:val="22"/>
          <w:szCs w:val="22"/>
          <w:shd w:val="clear" w:color="auto" w:fill="FFFFFF"/>
        </w:rPr>
        <w:t>(</w:t>
      </w:r>
      <w:r w:rsidR="00CE3709" w:rsidRPr="00CE3709">
        <w:rPr>
          <w:rStyle w:val="Strong"/>
          <w:rFonts w:ascii="Book Antiqua" w:hAnsi="Book Antiqua"/>
          <w:b w:val="0"/>
          <w:sz w:val="22"/>
          <w:szCs w:val="22"/>
          <w:shd w:val="clear" w:color="auto" w:fill="FFFFFF"/>
        </w:rPr>
        <w:t xml:space="preserve">Matt </w:t>
      </w:r>
      <w:r w:rsidRPr="00CE3709">
        <w:rPr>
          <w:rStyle w:val="Strong"/>
          <w:rFonts w:ascii="Book Antiqua" w:hAnsi="Book Antiqua"/>
          <w:b w:val="0"/>
          <w:sz w:val="22"/>
          <w:szCs w:val="22"/>
          <w:shd w:val="clear" w:color="auto" w:fill="FFFFFF"/>
        </w:rPr>
        <w:t>8:10</w:t>
      </w:r>
      <w:r w:rsidRPr="00CE3709">
        <w:rPr>
          <w:rFonts w:ascii="Book Antiqua" w:hAnsi="Book Antiqua"/>
          <w:b/>
          <w:bCs/>
          <w:sz w:val="22"/>
          <w:szCs w:val="22"/>
          <w:shd w:val="clear" w:color="auto" w:fill="FFFFFF"/>
        </w:rPr>
        <w:t>).</w:t>
      </w:r>
      <w:r w:rsidRPr="00CE3709">
        <w:rPr>
          <w:rFonts w:ascii="Book Antiqua" w:hAnsi="Book Antiqua"/>
          <w:sz w:val="22"/>
          <w:szCs w:val="22"/>
          <w:shd w:val="clear" w:color="auto" w:fill="FFFFFF"/>
        </w:rPr>
        <w:t xml:space="preserve"> </w:t>
      </w:r>
      <w:r w:rsidRPr="008275E8">
        <w:rPr>
          <w:rFonts w:ascii="Book Antiqua" w:hAnsi="Book Antiqua"/>
          <w:sz w:val="22"/>
          <w:szCs w:val="22"/>
          <w:shd w:val="clear" w:color="auto" w:fill="FFFFFF"/>
        </w:rPr>
        <w:t>We need faith to electrify our words to fulfil the purpose for which they are sent. Our words can only produce results if they are triggered by our faith.</w:t>
      </w:r>
      <w:r w:rsidRPr="008275E8">
        <w:rPr>
          <w:rStyle w:val="FootnoteReference"/>
          <w:rFonts w:ascii="Book Antiqua" w:hAnsi="Book Antiqua"/>
          <w:sz w:val="22"/>
          <w:szCs w:val="22"/>
          <w:shd w:val="clear" w:color="auto" w:fill="FFFFFF"/>
        </w:rPr>
        <w:footnoteReference w:id="27"/>
      </w:r>
      <w:r w:rsidRPr="008275E8">
        <w:rPr>
          <w:rFonts w:ascii="Book Antiqua" w:hAnsi="Book Antiqua"/>
          <w:sz w:val="22"/>
          <w:szCs w:val="22"/>
          <w:shd w:val="clear" w:color="auto" w:fill="FFFFFF"/>
        </w:rPr>
        <w:t xml:space="preserve"> </w:t>
      </w:r>
      <w:r w:rsidRPr="008275E8">
        <w:rPr>
          <w:rFonts w:ascii="Book Antiqua" w:hAnsi="Book Antiqua"/>
          <w:sz w:val="22"/>
          <w:szCs w:val="22"/>
        </w:rPr>
        <w:t>Hence, it is pertinent to use the Word of God to rebuild the ailing church.</w:t>
      </w:r>
    </w:p>
    <w:p w14:paraId="10C0D492" w14:textId="77777777" w:rsidR="00EE0D19" w:rsidRPr="008275E8" w:rsidRDefault="00EE0D19" w:rsidP="00EE0D19">
      <w:pPr>
        <w:pStyle w:val="has-text-align-justify"/>
        <w:shd w:val="clear" w:color="auto" w:fill="FFFFFF"/>
        <w:spacing w:before="0" w:beforeAutospacing="0" w:after="0" w:afterAutospacing="0"/>
        <w:jc w:val="both"/>
        <w:rPr>
          <w:rFonts w:ascii="Book Antiqua" w:hAnsi="Book Antiqua"/>
          <w:sz w:val="22"/>
          <w:szCs w:val="22"/>
        </w:rPr>
      </w:pPr>
    </w:p>
    <w:p w14:paraId="50A7961E" w14:textId="7793447F" w:rsidR="00EE0D19" w:rsidRPr="008275E8" w:rsidRDefault="00EE0D19" w:rsidP="00EE0D19">
      <w:pPr>
        <w:jc w:val="both"/>
        <w:rPr>
          <w:rFonts w:ascii="Book Antiqua" w:hAnsi="Book Antiqua"/>
        </w:rPr>
      </w:pPr>
      <w:r w:rsidRPr="008275E8">
        <w:rPr>
          <w:rFonts w:ascii="Book Antiqua" w:hAnsi="Book Antiqua"/>
        </w:rPr>
        <w:t>In addition, the role of the Holy Spirit cannot be downplayed in reconstructing the local church. Among others, the Holy Spirit secures believers against apostasy or desertion; He helps true believers or members of the invisible church not to fall away because they are baptised with the Holy Spirit and thus</w:t>
      </w:r>
      <w:r w:rsidR="00740082">
        <w:rPr>
          <w:rFonts w:ascii="Book Antiqua" w:hAnsi="Book Antiqua"/>
        </w:rPr>
        <w:t xml:space="preserve"> permanently abide in Christ (1</w:t>
      </w:r>
      <w:r w:rsidRPr="008275E8">
        <w:rPr>
          <w:rFonts w:ascii="Book Antiqua" w:hAnsi="Book Antiqua"/>
        </w:rPr>
        <w:t>John 2:27; 5:4); He unites to true Christians to Christ and helps them not to apostatise while those who are not saved but ready to receive Christ are united to Jesus by Him; believers in Christ Jesus are freed from the pollution of sin by the indwelling power of the Holy Spirit; He intercedes for the believers in Christ (Rom 8:26, 27); there is no condemnation to the local church that is Holy Spirit-directed, not worldly directed (Rom 8:1); and He is the only One that can set the sinners free the law of sin and death (Rom 8:2). Thus, the Holy Spirit-directed approach is invaluable to the reconstruction of the local church.</w:t>
      </w:r>
    </w:p>
    <w:p w14:paraId="0CBA3D42" w14:textId="77777777" w:rsidR="00740082" w:rsidRDefault="00740082" w:rsidP="00EE0D19">
      <w:pPr>
        <w:autoSpaceDE w:val="0"/>
        <w:autoSpaceDN w:val="0"/>
        <w:adjustRightInd w:val="0"/>
        <w:spacing w:line="240" w:lineRule="auto"/>
        <w:jc w:val="center"/>
        <w:rPr>
          <w:rFonts w:ascii="Book Antiqua" w:hAnsi="Book Antiqua" w:cs="ArialMT"/>
          <w:b/>
          <w:bCs/>
        </w:rPr>
      </w:pPr>
    </w:p>
    <w:p w14:paraId="45EA02A8" w14:textId="6C2BFD41" w:rsidR="00EE0D19" w:rsidRDefault="00740082" w:rsidP="00EE0D19">
      <w:pPr>
        <w:autoSpaceDE w:val="0"/>
        <w:autoSpaceDN w:val="0"/>
        <w:adjustRightInd w:val="0"/>
        <w:spacing w:line="240" w:lineRule="auto"/>
        <w:jc w:val="center"/>
        <w:rPr>
          <w:rFonts w:ascii="Book Antiqua" w:hAnsi="Book Antiqua" w:cs="ArialMT"/>
          <w:b/>
          <w:bCs/>
        </w:rPr>
      </w:pPr>
      <w:r>
        <w:rPr>
          <w:rFonts w:ascii="Book Antiqua" w:hAnsi="Book Antiqua" w:cs="ArialMT"/>
          <w:b/>
          <w:bCs/>
        </w:rPr>
        <w:t>Conclusion</w:t>
      </w:r>
    </w:p>
    <w:p w14:paraId="0D4A0845" w14:textId="77777777" w:rsidR="00740082" w:rsidRPr="00740082" w:rsidRDefault="00740082" w:rsidP="00EE0D19">
      <w:pPr>
        <w:autoSpaceDE w:val="0"/>
        <w:autoSpaceDN w:val="0"/>
        <w:adjustRightInd w:val="0"/>
        <w:spacing w:line="240" w:lineRule="auto"/>
        <w:jc w:val="center"/>
        <w:rPr>
          <w:rFonts w:ascii="Book Antiqua" w:hAnsi="Book Antiqua" w:cs="ArialMT"/>
          <w:b/>
          <w:bCs/>
          <w:sz w:val="12"/>
          <w:szCs w:val="12"/>
        </w:rPr>
      </w:pPr>
    </w:p>
    <w:p w14:paraId="3D74BA34" w14:textId="77777777" w:rsidR="00EE0D19" w:rsidRPr="008275E8" w:rsidRDefault="00EE0D19" w:rsidP="00EE0D19">
      <w:pPr>
        <w:autoSpaceDE w:val="0"/>
        <w:autoSpaceDN w:val="0"/>
        <w:adjustRightInd w:val="0"/>
        <w:spacing w:line="240" w:lineRule="auto"/>
        <w:jc w:val="both"/>
        <w:rPr>
          <w:rFonts w:ascii="Book Antiqua" w:hAnsi="Book Antiqua" w:cs="Arial"/>
        </w:rPr>
      </w:pPr>
      <w:r w:rsidRPr="008275E8">
        <w:rPr>
          <w:rFonts w:ascii="Book Antiqua" w:hAnsi="Book Antiqua" w:cs="ArialMT"/>
        </w:rPr>
        <w:t xml:space="preserve">The study has been able to explain and dissect the two major dimensions of the Church of Christ: the local and the universal churches.  The work reveals that one can become part of a local church without truly being a Christian, but only true believers are part of the universal Church. One does not “join” the Universal Church just like the local church, but one is </w:t>
      </w:r>
      <w:r w:rsidRPr="008275E8">
        <w:rPr>
          <w:rFonts w:ascii="Book Antiqua" w:hAnsi="Book Antiqua" w:cs="ArialMT"/>
        </w:rPr>
        <w:lastRenderedPageBreak/>
        <w:t xml:space="preserve">supernaturally added to it by the Holy Spirit when one is united to Christ by faith and by the power of the Holy Spirit. </w:t>
      </w:r>
      <w:r w:rsidRPr="008275E8">
        <w:rPr>
          <w:rFonts w:ascii="Book Antiqua" w:hAnsi="Book Antiqua" w:cs="Arial"/>
        </w:rPr>
        <w:t xml:space="preserve">When one speaks of Jesus’ Universal or Invisible Church, one is referring to the heavenly assembly of people saved by Jesus both living and dead. The local church, as explained in this paper, is a visible earthly church with a mixture of the saved and unsaved people. The universal church is not composed of local churches ruled by a centralised earthly headquarters. The universal church has no earthly organisation but the local church has earthly organisation. The paper argues further that the only way to reconstructing the disarrayed church is through the Word of God and the Holy Spirit-directed approach. </w:t>
      </w:r>
    </w:p>
    <w:p w14:paraId="42182832" w14:textId="77777777" w:rsidR="00EE0D19" w:rsidRPr="008275E8" w:rsidRDefault="00EE0D19" w:rsidP="00EE0D19">
      <w:pPr>
        <w:autoSpaceDE w:val="0"/>
        <w:autoSpaceDN w:val="0"/>
        <w:adjustRightInd w:val="0"/>
        <w:spacing w:line="240" w:lineRule="auto"/>
        <w:rPr>
          <w:rFonts w:ascii="Book Antiqua" w:hAnsi="Book Antiqua" w:cs="Arial"/>
        </w:rPr>
      </w:pPr>
    </w:p>
    <w:p w14:paraId="32A9B417" w14:textId="4709893C" w:rsidR="00EE0D19" w:rsidRPr="008275E8" w:rsidRDefault="00383939" w:rsidP="00EE0D19">
      <w:pPr>
        <w:jc w:val="center"/>
        <w:rPr>
          <w:rFonts w:ascii="Book Antiqua" w:hAnsi="Book Antiqua"/>
          <w:b/>
          <w:bCs/>
        </w:rPr>
      </w:pPr>
      <w:r w:rsidRPr="008275E8">
        <w:rPr>
          <w:rFonts w:ascii="Book Antiqua" w:hAnsi="Book Antiqua"/>
          <w:b/>
          <w:bCs/>
        </w:rPr>
        <w:t>References</w:t>
      </w:r>
    </w:p>
    <w:p w14:paraId="336EB72A" w14:textId="77777777" w:rsidR="00EE0D19" w:rsidRPr="007C2F19" w:rsidRDefault="00EE0D19" w:rsidP="00EE0D19">
      <w:pPr>
        <w:autoSpaceDE w:val="0"/>
        <w:autoSpaceDN w:val="0"/>
        <w:adjustRightInd w:val="0"/>
        <w:spacing w:line="240" w:lineRule="auto"/>
        <w:rPr>
          <w:rFonts w:ascii="Book Antiqua" w:hAnsi="Book Antiqua" w:cs="TimesNewRoman"/>
          <w:sz w:val="12"/>
          <w:szCs w:val="12"/>
        </w:rPr>
      </w:pPr>
    </w:p>
    <w:p w14:paraId="397593CF" w14:textId="77777777" w:rsidR="00EE0D19" w:rsidRPr="008275E8" w:rsidRDefault="00EE0D19" w:rsidP="00EE0D19">
      <w:pPr>
        <w:autoSpaceDE w:val="0"/>
        <w:autoSpaceDN w:val="0"/>
        <w:adjustRightInd w:val="0"/>
        <w:spacing w:line="240" w:lineRule="auto"/>
        <w:ind w:left="720" w:hanging="720"/>
        <w:jc w:val="both"/>
        <w:rPr>
          <w:rFonts w:ascii="Book Antiqua" w:hAnsi="Book Antiqua" w:cs="Times New Roman"/>
        </w:rPr>
      </w:pPr>
      <w:r w:rsidRPr="008275E8">
        <w:rPr>
          <w:rFonts w:ascii="Book Antiqua" w:hAnsi="Book Antiqua" w:cs="Times New Roman"/>
        </w:rPr>
        <w:t>Battle, John A.  “Of the church”, Westminster Standards Western Reformed Seminary, n/d (</w:t>
      </w:r>
      <w:hyperlink r:id="rId34" w:history="1">
        <w:r w:rsidRPr="008275E8">
          <w:rPr>
            <w:rStyle w:val="Hyperlink"/>
            <w:rFonts w:ascii="Book Antiqua" w:hAnsi="Book Antiqua" w:cs="Times New Roman"/>
          </w:rPr>
          <w:t>www.wrs.edu</w:t>
        </w:r>
      </w:hyperlink>
      <w:r w:rsidRPr="008275E8">
        <w:rPr>
          <w:rFonts w:ascii="Book Antiqua" w:hAnsi="Book Antiqua" w:cs="Times New Roman"/>
        </w:rPr>
        <w:t>)</w:t>
      </w:r>
    </w:p>
    <w:p w14:paraId="14ECDF70" w14:textId="77777777" w:rsidR="00EE0D19" w:rsidRPr="008275E8" w:rsidRDefault="00EE0D19" w:rsidP="00EE0D19">
      <w:pPr>
        <w:autoSpaceDE w:val="0"/>
        <w:autoSpaceDN w:val="0"/>
        <w:adjustRightInd w:val="0"/>
        <w:spacing w:line="240" w:lineRule="auto"/>
        <w:ind w:left="720" w:hanging="720"/>
        <w:jc w:val="both"/>
        <w:rPr>
          <w:rFonts w:ascii="Book Antiqua" w:hAnsi="Book Antiqua"/>
        </w:rPr>
      </w:pPr>
      <w:proofErr w:type="spellStart"/>
      <w:r w:rsidRPr="008275E8">
        <w:rPr>
          <w:rStyle w:val="username"/>
          <w:rFonts w:ascii="Book Antiqua" w:hAnsi="Book Antiqua"/>
          <w:bdr w:val="none" w:sz="0" w:space="0" w:color="auto" w:frame="1"/>
        </w:rPr>
        <w:t>Hendryx</w:t>
      </w:r>
      <w:proofErr w:type="spellEnd"/>
      <w:r w:rsidRPr="008275E8">
        <w:rPr>
          <w:rStyle w:val="username"/>
          <w:rFonts w:ascii="Book Antiqua" w:hAnsi="Book Antiqua"/>
          <w:bdr w:val="none" w:sz="0" w:space="0" w:color="auto" w:frame="1"/>
        </w:rPr>
        <w:t xml:space="preserve">, John. “Distinction between the visible and invisible church”, 2018. </w:t>
      </w:r>
      <w:hyperlink r:id="rId35" w:history="1">
        <w:r w:rsidRPr="008275E8">
          <w:rPr>
            <w:rStyle w:val="Hyperlink"/>
            <w:rFonts w:ascii="Book Antiqua" w:hAnsi="Book Antiqua"/>
          </w:rPr>
          <w:t>https://www.monergism.com/blog/distinction-between-visible-and- invisible-church</w:t>
        </w:r>
      </w:hyperlink>
      <w:r w:rsidRPr="008275E8">
        <w:rPr>
          <w:rFonts w:ascii="Book Antiqua" w:hAnsi="Book Antiqua"/>
        </w:rPr>
        <w:t xml:space="preserve"> </w:t>
      </w:r>
    </w:p>
    <w:p w14:paraId="055EF978" w14:textId="68C14F7F" w:rsidR="00EE0D19" w:rsidRPr="008275E8" w:rsidRDefault="00EE0D19" w:rsidP="00EE0D19">
      <w:pPr>
        <w:autoSpaceDE w:val="0"/>
        <w:autoSpaceDN w:val="0"/>
        <w:adjustRightInd w:val="0"/>
        <w:spacing w:line="240" w:lineRule="auto"/>
        <w:ind w:left="720" w:hanging="720"/>
        <w:jc w:val="both"/>
        <w:rPr>
          <w:rFonts w:ascii="Book Antiqua" w:hAnsi="Book Antiqua" w:cs="Times New Roman"/>
        </w:rPr>
      </w:pPr>
      <w:r w:rsidRPr="008275E8">
        <w:rPr>
          <w:rFonts w:ascii="Book Antiqua" w:hAnsi="Book Antiqua"/>
        </w:rPr>
        <w:t>Ilesanmi, Dele Alaba</w:t>
      </w:r>
      <w:r w:rsidR="0020455A">
        <w:rPr>
          <w:rFonts w:ascii="Book Antiqua" w:hAnsi="Book Antiqua"/>
        </w:rPr>
        <w:t>. “Dimensions of Accountability in Christian E</w:t>
      </w:r>
      <w:r w:rsidRPr="008275E8">
        <w:rPr>
          <w:rFonts w:ascii="Book Antiqua" w:hAnsi="Book Antiqua"/>
        </w:rPr>
        <w:t xml:space="preserve">ducation”, in </w:t>
      </w:r>
      <w:r w:rsidRPr="008275E8">
        <w:rPr>
          <w:rFonts w:ascii="Book Antiqua" w:hAnsi="Book Antiqua" w:cs="Times New Roman"/>
          <w:i/>
          <w:iCs/>
        </w:rPr>
        <w:t xml:space="preserve">African Pentecostalism: Probity and accountability" </w:t>
      </w:r>
      <w:proofErr w:type="spellStart"/>
      <w:r w:rsidRPr="008275E8">
        <w:rPr>
          <w:rFonts w:ascii="Book Antiqua" w:hAnsi="Book Antiqua" w:cs="Times New Roman"/>
          <w:i/>
          <w:iCs/>
        </w:rPr>
        <w:t>Ayantayo</w:t>
      </w:r>
      <w:proofErr w:type="spellEnd"/>
      <w:r w:rsidRPr="008275E8">
        <w:rPr>
          <w:rFonts w:ascii="Book Antiqua" w:hAnsi="Book Antiqua" w:cs="Times New Roman"/>
          <w:i/>
          <w:iCs/>
        </w:rPr>
        <w:t xml:space="preserve">, </w:t>
      </w:r>
      <w:proofErr w:type="spellStart"/>
      <w:r w:rsidRPr="008275E8">
        <w:rPr>
          <w:rFonts w:ascii="Book Antiqua" w:hAnsi="Book Antiqua" w:cs="Times New Roman"/>
          <w:i/>
          <w:iCs/>
        </w:rPr>
        <w:t>Adedibu</w:t>
      </w:r>
      <w:proofErr w:type="spellEnd"/>
      <w:r w:rsidRPr="008275E8">
        <w:rPr>
          <w:rFonts w:ascii="Book Antiqua" w:hAnsi="Book Antiqua" w:cs="Times New Roman"/>
          <w:i/>
          <w:iCs/>
        </w:rPr>
        <w:t xml:space="preserve"> and </w:t>
      </w:r>
      <w:proofErr w:type="spellStart"/>
      <w:r w:rsidRPr="008275E8">
        <w:rPr>
          <w:rFonts w:ascii="Book Antiqua" w:hAnsi="Book Antiqua" w:cs="Times New Roman"/>
          <w:i/>
          <w:iCs/>
        </w:rPr>
        <w:t>Igboin</w:t>
      </w:r>
      <w:proofErr w:type="spellEnd"/>
      <w:r w:rsidRPr="008275E8">
        <w:rPr>
          <w:rFonts w:ascii="Book Antiqua" w:hAnsi="Book Antiqua" w:cs="Times New Roman"/>
          <w:i/>
          <w:iCs/>
        </w:rPr>
        <w:t xml:space="preserve"> (eds.), (</w:t>
      </w:r>
      <w:proofErr w:type="spellStart"/>
      <w:r w:rsidRPr="008275E8">
        <w:rPr>
          <w:rFonts w:ascii="Book Antiqua" w:hAnsi="Book Antiqua" w:cs="Times New Roman"/>
        </w:rPr>
        <w:t>Adekunle</w:t>
      </w:r>
      <w:proofErr w:type="spellEnd"/>
      <w:r w:rsidRPr="008275E8">
        <w:rPr>
          <w:rFonts w:ascii="Book Antiqua" w:hAnsi="Book Antiqua" w:cs="Times New Roman"/>
        </w:rPr>
        <w:t xml:space="preserve"> </w:t>
      </w:r>
      <w:proofErr w:type="spellStart"/>
      <w:r w:rsidRPr="008275E8">
        <w:rPr>
          <w:rFonts w:ascii="Book Antiqua" w:hAnsi="Book Antiqua" w:cs="Times New Roman"/>
        </w:rPr>
        <w:t>Ajasin</w:t>
      </w:r>
      <w:proofErr w:type="spellEnd"/>
      <w:r w:rsidRPr="008275E8">
        <w:rPr>
          <w:rFonts w:ascii="Book Antiqua" w:hAnsi="Book Antiqua" w:cs="Times New Roman"/>
        </w:rPr>
        <w:t xml:space="preserve"> University Press,</w:t>
      </w:r>
      <w:r w:rsidR="0020455A">
        <w:rPr>
          <w:rFonts w:ascii="Book Antiqua" w:hAnsi="Book Antiqua" w:cs="Times New Roman"/>
        </w:rPr>
        <w:t xml:space="preserve"> </w:t>
      </w:r>
      <w:r w:rsidRPr="008275E8">
        <w:rPr>
          <w:rFonts w:ascii="Book Antiqua" w:hAnsi="Book Antiqua" w:cs="Times New Roman"/>
        </w:rPr>
        <w:t>2019), chapter 14, pp. 262-292.</w:t>
      </w:r>
    </w:p>
    <w:p w14:paraId="1D623190" w14:textId="77777777" w:rsidR="00EE0D19" w:rsidRPr="008275E8" w:rsidRDefault="00EE0D19" w:rsidP="00EE0D19">
      <w:pPr>
        <w:pStyle w:val="has-text-align-justify"/>
        <w:shd w:val="clear" w:color="auto" w:fill="FFFFFF"/>
        <w:spacing w:before="0" w:beforeAutospacing="0" w:after="0" w:afterAutospacing="0"/>
        <w:jc w:val="both"/>
        <w:rPr>
          <w:rFonts w:ascii="Book Antiqua" w:hAnsi="Book Antiqua"/>
          <w:sz w:val="22"/>
          <w:szCs w:val="22"/>
        </w:rPr>
      </w:pPr>
      <w:r w:rsidRPr="008275E8">
        <w:rPr>
          <w:rFonts w:ascii="Book Antiqua" w:hAnsi="Book Antiqua"/>
          <w:sz w:val="22"/>
          <w:szCs w:val="22"/>
          <w:shd w:val="clear" w:color="auto" w:fill="FFFFFF"/>
        </w:rPr>
        <w:t xml:space="preserve">Ilesanmi, Dele Alaba. “Speak the word”, 2022. </w:t>
      </w:r>
      <w:r w:rsidRPr="008275E8">
        <w:rPr>
          <w:rFonts w:ascii="Book Antiqua" w:hAnsi="Book Antiqua"/>
          <w:sz w:val="22"/>
          <w:szCs w:val="22"/>
        </w:rPr>
        <w:t>https://christopress.org.ng/speak-the-word/)</w:t>
      </w:r>
    </w:p>
    <w:p w14:paraId="2CAD9836" w14:textId="4EFE32FE" w:rsidR="00EE0D19" w:rsidRPr="008275E8" w:rsidRDefault="00EE0D19" w:rsidP="00EE0D19">
      <w:pPr>
        <w:autoSpaceDE w:val="0"/>
        <w:autoSpaceDN w:val="0"/>
        <w:adjustRightInd w:val="0"/>
        <w:spacing w:line="240" w:lineRule="auto"/>
        <w:ind w:left="720" w:hanging="720"/>
        <w:jc w:val="both"/>
        <w:rPr>
          <w:rFonts w:ascii="Book Antiqua" w:eastAsia="Microsoft JhengHei" w:hAnsi="Book Antiqua" w:cs="Arial"/>
          <w:bCs/>
        </w:rPr>
      </w:pPr>
      <w:r w:rsidRPr="008275E8">
        <w:rPr>
          <w:rFonts w:ascii="Book Antiqua" w:eastAsia="Microsoft JhengHei" w:hAnsi="Book Antiqua" w:cs="Arial"/>
          <w:bCs/>
          <w:lang w:val="yo-NG"/>
        </w:rPr>
        <w:t>Ilesan</w:t>
      </w:r>
      <w:r w:rsidR="0020455A">
        <w:rPr>
          <w:rFonts w:ascii="Book Antiqua" w:eastAsia="Microsoft JhengHei" w:hAnsi="Book Antiqua" w:cs="Arial"/>
          <w:bCs/>
          <w:lang w:val="yo-NG"/>
        </w:rPr>
        <w:t>mi, Dele Alaba. Pneumagogy: “A Proposed T</w:t>
      </w:r>
      <w:r w:rsidRPr="008275E8">
        <w:rPr>
          <w:rFonts w:ascii="Book Antiqua" w:eastAsia="Microsoft JhengHei" w:hAnsi="Book Antiqua" w:cs="Arial"/>
          <w:bCs/>
          <w:lang w:val="yo-NG"/>
        </w:rPr>
        <w:t xml:space="preserve">heory for </w:t>
      </w:r>
      <w:r w:rsidR="0020455A">
        <w:rPr>
          <w:rFonts w:ascii="Book Antiqua" w:eastAsia="Microsoft JhengHei" w:hAnsi="Book Antiqua" w:cs="Arial"/>
          <w:bCs/>
          <w:lang w:val="en-US"/>
        </w:rPr>
        <w:t>E</w:t>
      </w:r>
      <w:r w:rsidR="0020455A">
        <w:rPr>
          <w:rFonts w:ascii="Book Antiqua" w:eastAsia="Microsoft JhengHei" w:hAnsi="Book Antiqua" w:cs="Arial"/>
          <w:bCs/>
          <w:lang w:val="yo-NG"/>
        </w:rPr>
        <w:t>ffective Teaching and L</w:t>
      </w:r>
      <w:r w:rsidRPr="008275E8">
        <w:rPr>
          <w:rFonts w:ascii="Book Antiqua" w:eastAsia="Microsoft JhengHei" w:hAnsi="Book Antiqua" w:cs="Arial"/>
          <w:bCs/>
          <w:lang w:val="yo-NG"/>
        </w:rPr>
        <w:t>earning in</w:t>
      </w:r>
      <w:r w:rsidRPr="008275E8">
        <w:rPr>
          <w:rFonts w:ascii="Book Antiqua" w:eastAsia="Microsoft JhengHei" w:hAnsi="Book Antiqua" w:cs="Arial"/>
          <w:bCs/>
        </w:rPr>
        <w:t xml:space="preserve"> </w:t>
      </w:r>
      <w:r w:rsidR="0020455A">
        <w:rPr>
          <w:rFonts w:ascii="Book Antiqua" w:eastAsia="Microsoft JhengHei" w:hAnsi="Book Antiqua" w:cs="Arial"/>
          <w:bCs/>
        </w:rPr>
        <w:t>Christian Kingdom E</w:t>
      </w:r>
      <w:r w:rsidRPr="008275E8">
        <w:rPr>
          <w:rFonts w:ascii="Book Antiqua" w:eastAsia="Microsoft JhengHei" w:hAnsi="Book Antiqua" w:cs="Arial"/>
          <w:bCs/>
        </w:rPr>
        <w:t>ducation”, in African</w:t>
      </w:r>
      <w:r w:rsidR="0020455A">
        <w:rPr>
          <w:rFonts w:ascii="Book Antiqua" w:eastAsia="Microsoft JhengHei" w:hAnsi="Book Antiqua" w:cs="Arial"/>
          <w:bCs/>
        </w:rPr>
        <w:t xml:space="preserve"> Journal of Kingdom Education, V</w:t>
      </w:r>
      <w:r w:rsidRPr="008275E8">
        <w:rPr>
          <w:rFonts w:ascii="Book Antiqua" w:eastAsia="Microsoft JhengHei" w:hAnsi="Book Antiqua" w:cs="Arial"/>
          <w:bCs/>
        </w:rPr>
        <w:t>ol. 1(1), 2023</w:t>
      </w:r>
    </w:p>
    <w:p w14:paraId="30DC5802" w14:textId="77777777" w:rsidR="00EE0D19" w:rsidRPr="008275E8" w:rsidRDefault="00EE0D19" w:rsidP="00EE0D19">
      <w:pPr>
        <w:autoSpaceDE w:val="0"/>
        <w:autoSpaceDN w:val="0"/>
        <w:adjustRightInd w:val="0"/>
        <w:spacing w:line="240" w:lineRule="auto"/>
        <w:ind w:left="720" w:hanging="720"/>
        <w:jc w:val="both"/>
        <w:rPr>
          <w:rFonts w:ascii="Book Antiqua" w:hAnsi="Book Antiqua" w:cs="Arial"/>
        </w:rPr>
      </w:pPr>
      <w:r w:rsidRPr="008275E8">
        <w:rPr>
          <w:rFonts w:ascii="Book Antiqua" w:hAnsi="Book Antiqua"/>
        </w:rPr>
        <w:t>Jordan, James B. (</w:t>
      </w:r>
      <w:proofErr w:type="gramStart"/>
      <w:r w:rsidRPr="008275E8">
        <w:rPr>
          <w:rFonts w:ascii="Book Antiqua" w:hAnsi="Book Antiqua"/>
        </w:rPr>
        <w:t>ed</w:t>
      </w:r>
      <w:proofErr w:type="gramEnd"/>
      <w:r w:rsidRPr="008275E8">
        <w:rPr>
          <w:rFonts w:ascii="Book Antiqua" w:hAnsi="Book Antiqua"/>
        </w:rPr>
        <w:t xml:space="preserve">.). </w:t>
      </w:r>
      <w:r w:rsidRPr="008275E8">
        <w:rPr>
          <w:rFonts w:ascii="Book Antiqua" w:hAnsi="Book Antiqua" w:cs="Times New Roman"/>
          <w:i/>
          <w:iCs/>
        </w:rPr>
        <w:t xml:space="preserve">The Reconstruction of the Church: </w:t>
      </w:r>
      <w:r w:rsidRPr="008275E8">
        <w:rPr>
          <w:rFonts w:ascii="Book Antiqua" w:hAnsi="Book Antiqua" w:cs="Arial"/>
          <w:i/>
          <w:iCs/>
        </w:rPr>
        <w:t>A Symposium</w:t>
      </w:r>
      <w:r w:rsidRPr="008275E8">
        <w:rPr>
          <w:rFonts w:ascii="Book Antiqua" w:hAnsi="Book Antiqua" w:cs="Arial"/>
        </w:rPr>
        <w:t>, (Tyler, Texas</w:t>
      </w:r>
    </w:p>
    <w:p w14:paraId="10290FBC" w14:textId="77777777" w:rsidR="00EE0D19" w:rsidRPr="008275E8" w:rsidRDefault="00EE0D19" w:rsidP="00EE0D19">
      <w:pPr>
        <w:autoSpaceDE w:val="0"/>
        <w:autoSpaceDN w:val="0"/>
        <w:adjustRightInd w:val="0"/>
        <w:spacing w:line="240" w:lineRule="auto"/>
        <w:ind w:left="720"/>
        <w:jc w:val="both"/>
        <w:rPr>
          <w:rFonts w:ascii="Book Antiqua" w:hAnsi="Book Antiqua"/>
          <w:bCs/>
        </w:rPr>
      </w:pPr>
      <w:r w:rsidRPr="008275E8">
        <w:rPr>
          <w:rFonts w:ascii="Book Antiqua" w:hAnsi="Book Antiqua" w:cs="Arial"/>
        </w:rPr>
        <w:t>Geneva Ministries, 1985)</w:t>
      </w:r>
    </w:p>
    <w:p w14:paraId="3A67B35F" w14:textId="77777777" w:rsidR="00EE0D19" w:rsidRPr="008275E8" w:rsidRDefault="00EE0D19" w:rsidP="00EE0D19">
      <w:pPr>
        <w:autoSpaceDE w:val="0"/>
        <w:autoSpaceDN w:val="0"/>
        <w:adjustRightInd w:val="0"/>
        <w:spacing w:line="240" w:lineRule="auto"/>
        <w:ind w:left="720" w:hanging="720"/>
        <w:jc w:val="both"/>
        <w:rPr>
          <w:rFonts w:ascii="Book Antiqua" w:hAnsi="Book Antiqua" w:cs="Times New Roman"/>
        </w:rPr>
      </w:pPr>
      <w:r w:rsidRPr="008275E8">
        <w:rPr>
          <w:rFonts w:ascii="Book Antiqua" w:hAnsi="Book Antiqua"/>
        </w:rPr>
        <w:t xml:space="preserve"> </w:t>
      </w:r>
      <w:proofErr w:type="spellStart"/>
      <w:r w:rsidRPr="008275E8">
        <w:rPr>
          <w:rFonts w:ascii="Book Antiqua" w:hAnsi="Book Antiqua"/>
        </w:rPr>
        <w:t>Kumuyi</w:t>
      </w:r>
      <w:proofErr w:type="spellEnd"/>
      <w:r w:rsidRPr="008275E8">
        <w:rPr>
          <w:rFonts w:ascii="Book Antiqua" w:hAnsi="Book Antiqua"/>
        </w:rPr>
        <w:t xml:space="preserve">, William F. </w:t>
      </w:r>
      <w:r w:rsidRPr="008275E8">
        <w:rPr>
          <w:rFonts w:ascii="Book Antiqua" w:hAnsi="Book Antiqua"/>
          <w:i/>
          <w:iCs/>
        </w:rPr>
        <w:t>Sermon outline for pastors and preachers</w:t>
      </w:r>
      <w:r w:rsidRPr="008275E8">
        <w:rPr>
          <w:rFonts w:ascii="Book Antiqua" w:hAnsi="Book Antiqua"/>
        </w:rPr>
        <w:t xml:space="preserve">, </w:t>
      </w:r>
      <w:proofErr w:type="spellStart"/>
      <w:r w:rsidRPr="008275E8">
        <w:rPr>
          <w:rFonts w:ascii="Book Antiqua" w:hAnsi="Book Antiqua"/>
        </w:rPr>
        <w:t>vol</w:t>
      </w:r>
      <w:proofErr w:type="spellEnd"/>
      <w:r w:rsidRPr="008275E8">
        <w:rPr>
          <w:rFonts w:ascii="Book Antiqua" w:hAnsi="Book Antiqua"/>
        </w:rPr>
        <w:t xml:space="preserve"> 1, 2003.</w:t>
      </w:r>
    </w:p>
    <w:p w14:paraId="6F6C0703" w14:textId="77777777" w:rsidR="00EE0D19" w:rsidRPr="008275E8" w:rsidRDefault="00EE0D19" w:rsidP="00EE0D19">
      <w:pPr>
        <w:autoSpaceDE w:val="0"/>
        <w:autoSpaceDN w:val="0"/>
        <w:adjustRightInd w:val="0"/>
        <w:spacing w:line="240" w:lineRule="auto"/>
        <w:ind w:left="720" w:hanging="720"/>
        <w:jc w:val="both"/>
        <w:rPr>
          <w:rFonts w:ascii="Book Antiqua" w:hAnsi="Book Antiqua" w:cs="Times New Roman"/>
          <w:b/>
          <w:bCs/>
        </w:rPr>
      </w:pPr>
      <w:r w:rsidRPr="008275E8">
        <w:rPr>
          <w:rFonts w:ascii="Book Antiqua" w:hAnsi="Book Antiqua" w:cs="Times New Roman"/>
        </w:rPr>
        <w:t>Leeman, Jonathan. “The church: Universal and local”, 2022.</w:t>
      </w:r>
      <w:r w:rsidRPr="008275E8">
        <w:rPr>
          <w:rFonts w:ascii="Book Antiqua" w:hAnsi="Book Antiqua"/>
        </w:rPr>
        <w:t xml:space="preserve"> </w:t>
      </w:r>
      <w:r w:rsidRPr="008275E8">
        <w:rPr>
          <w:rFonts w:ascii="Book Antiqua" w:hAnsi="Book Antiqua" w:cs="Times New Roman"/>
        </w:rPr>
        <w:t>https://www.9marks.org/article/the-church-universal-and-local/</w:t>
      </w:r>
    </w:p>
    <w:p w14:paraId="63F535D2" w14:textId="77777777" w:rsidR="00EE0D19" w:rsidRPr="008275E8" w:rsidRDefault="00EE0D19" w:rsidP="00EE0D19">
      <w:pPr>
        <w:pStyle w:val="FootnoteText"/>
        <w:ind w:left="720" w:hanging="720"/>
        <w:jc w:val="both"/>
        <w:rPr>
          <w:rFonts w:ascii="Book Antiqua" w:hAnsi="Book Antiqua"/>
          <w:sz w:val="22"/>
          <w:szCs w:val="22"/>
        </w:rPr>
      </w:pPr>
      <w:proofErr w:type="spellStart"/>
      <w:r w:rsidRPr="008275E8">
        <w:rPr>
          <w:rFonts w:ascii="Book Antiqua" w:hAnsi="Book Antiqua"/>
          <w:sz w:val="22"/>
          <w:szCs w:val="22"/>
        </w:rPr>
        <w:t>Ogunsanya</w:t>
      </w:r>
      <w:proofErr w:type="spellEnd"/>
      <w:r w:rsidRPr="008275E8">
        <w:rPr>
          <w:rFonts w:ascii="Book Antiqua" w:hAnsi="Book Antiqua"/>
          <w:sz w:val="22"/>
          <w:szCs w:val="22"/>
        </w:rPr>
        <w:t xml:space="preserve">, Z. A. </w:t>
      </w:r>
      <w:r w:rsidRPr="008275E8">
        <w:rPr>
          <w:rFonts w:ascii="Book Antiqua" w:hAnsi="Book Antiqua"/>
          <w:i/>
          <w:iCs/>
          <w:sz w:val="22"/>
          <w:szCs w:val="22"/>
        </w:rPr>
        <w:t>A text book on ecclesiology: The study about the church of Jesus Christ, (</w:t>
      </w:r>
      <w:proofErr w:type="spellStart"/>
      <w:r w:rsidRPr="008275E8">
        <w:rPr>
          <w:rFonts w:ascii="Book Antiqua" w:hAnsi="Book Antiqua"/>
          <w:sz w:val="22"/>
          <w:szCs w:val="22"/>
        </w:rPr>
        <w:t>Holgos</w:t>
      </w:r>
      <w:proofErr w:type="spellEnd"/>
      <w:r w:rsidRPr="008275E8">
        <w:rPr>
          <w:rFonts w:ascii="Book Antiqua" w:hAnsi="Book Antiqua"/>
          <w:sz w:val="22"/>
          <w:szCs w:val="22"/>
        </w:rPr>
        <w:t xml:space="preserve"> publications, 2005)</w:t>
      </w:r>
    </w:p>
    <w:p w14:paraId="214099A6" w14:textId="77777777" w:rsidR="00EE0D19" w:rsidRPr="008275E8" w:rsidRDefault="00EE0D19" w:rsidP="00EE0D19">
      <w:pPr>
        <w:autoSpaceDE w:val="0"/>
        <w:autoSpaceDN w:val="0"/>
        <w:adjustRightInd w:val="0"/>
        <w:spacing w:line="240" w:lineRule="auto"/>
        <w:ind w:left="720" w:hanging="720"/>
        <w:jc w:val="both"/>
        <w:rPr>
          <w:rFonts w:ascii="Book Antiqua" w:hAnsi="Book Antiqua"/>
        </w:rPr>
      </w:pPr>
      <w:r w:rsidRPr="008275E8">
        <w:rPr>
          <w:rFonts w:ascii="Book Antiqua" w:hAnsi="Book Antiqua" w:cs="TimesNewRoman"/>
        </w:rPr>
        <w:t xml:space="preserve">Prince, Derek. </w:t>
      </w:r>
      <w:r w:rsidRPr="008275E8">
        <w:rPr>
          <w:rFonts w:ascii="Book Antiqua" w:hAnsi="Book Antiqua" w:cs="Arial"/>
          <w:i/>
          <w:iCs/>
        </w:rPr>
        <w:t>The Church – Volume 1: Universal and local</w:t>
      </w:r>
      <w:r w:rsidRPr="008275E8">
        <w:rPr>
          <w:rFonts w:ascii="Book Antiqua" w:hAnsi="Book Antiqua" w:cs="Arial"/>
          <w:b/>
          <w:bCs/>
        </w:rPr>
        <w:t xml:space="preserve"> (</w:t>
      </w:r>
      <w:r w:rsidRPr="008275E8">
        <w:rPr>
          <w:rFonts w:ascii="Book Antiqua" w:hAnsi="Book Antiqua" w:cs="TimesNewRoman"/>
        </w:rPr>
        <w:t>Study Note Outline —TC1, 1971)</w:t>
      </w:r>
    </w:p>
    <w:p w14:paraId="00E5A019" w14:textId="77777777" w:rsidR="00EE0D19" w:rsidRPr="008275E8" w:rsidRDefault="00EE0D19" w:rsidP="00EE0D19">
      <w:pPr>
        <w:autoSpaceDE w:val="0"/>
        <w:autoSpaceDN w:val="0"/>
        <w:adjustRightInd w:val="0"/>
        <w:spacing w:line="240" w:lineRule="auto"/>
        <w:ind w:left="720" w:hanging="720"/>
        <w:jc w:val="both"/>
        <w:rPr>
          <w:rFonts w:ascii="Book Antiqua" w:eastAsia="Times New Roman" w:hAnsi="Book Antiqua" w:cs="Times New Roman"/>
        </w:rPr>
      </w:pPr>
      <w:r w:rsidRPr="008275E8">
        <w:rPr>
          <w:rFonts w:ascii="Book Antiqua" w:eastAsia="Times New Roman" w:hAnsi="Book Antiqua" w:cs="Open Sans"/>
        </w:rPr>
        <w:t>Robinson, Bill. “</w:t>
      </w:r>
      <w:r w:rsidRPr="008275E8">
        <w:rPr>
          <w:rFonts w:ascii="Book Antiqua" w:eastAsia="Times New Roman" w:hAnsi="Book Antiqua" w:cs="Frank Ruhl Libre"/>
          <w:kern w:val="36"/>
        </w:rPr>
        <w:t>Understanding the difference: Local and universal church”</w:t>
      </w:r>
      <w:r w:rsidRPr="008275E8">
        <w:rPr>
          <w:rFonts w:ascii="Book Antiqua" w:eastAsia="Times New Roman" w:hAnsi="Book Antiqua" w:cs="Frank Ruhl Libre"/>
          <w:b/>
          <w:bCs/>
          <w:kern w:val="36"/>
        </w:rPr>
        <w:t xml:space="preserve">, </w:t>
      </w:r>
      <w:r w:rsidRPr="008275E8">
        <w:rPr>
          <w:rFonts w:ascii="Book Antiqua" w:eastAsia="Times New Roman" w:hAnsi="Book Antiqua" w:cs="Times New Roman"/>
        </w:rPr>
        <w:t xml:space="preserve">September 30, 2023).  </w:t>
      </w:r>
    </w:p>
    <w:p w14:paraId="7B897418" w14:textId="77777777" w:rsidR="00EE0D19" w:rsidRPr="008275E8" w:rsidRDefault="00EE0D19" w:rsidP="00EE0D19">
      <w:pPr>
        <w:autoSpaceDE w:val="0"/>
        <w:autoSpaceDN w:val="0"/>
        <w:adjustRightInd w:val="0"/>
        <w:spacing w:line="240" w:lineRule="auto"/>
        <w:ind w:left="720" w:hanging="720"/>
        <w:jc w:val="both"/>
        <w:rPr>
          <w:rFonts w:ascii="Book Antiqua" w:hAnsi="Book Antiqua"/>
        </w:rPr>
      </w:pPr>
      <w:proofErr w:type="spellStart"/>
      <w:r w:rsidRPr="008275E8">
        <w:rPr>
          <w:rFonts w:ascii="Book Antiqua" w:hAnsi="Book Antiqua"/>
        </w:rPr>
        <w:t>Stouse</w:t>
      </w:r>
      <w:proofErr w:type="spellEnd"/>
      <w:r w:rsidRPr="008275E8">
        <w:rPr>
          <w:rFonts w:ascii="Book Antiqua" w:hAnsi="Book Antiqua"/>
        </w:rPr>
        <w:t>, Thomas M.  “Does ekklesia have two meanings?</w:t>
      </w:r>
      <w:proofErr w:type="gramStart"/>
      <w:r w:rsidRPr="008275E8">
        <w:rPr>
          <w:rFonts w:ascii="Book Antiqua" w:hAnsi="Book Antiqua"/>
        </w:rPr>
        <w:t>”,</w:t>
      </w:r>
      <w:proofErr w:type="gramEnd"/>
      <w:r w:rsidRPr="008275E8">
        <w:rPr>
          <w:rFonts w:ascii="Book Antiqua" w:hAnsi="Book Antiqua"/>
        </w:rPr>
        <w:t xml:space="preserve"> 2020. </w:t>
      </w:r>
      <w:hyperlink r:id="rId36" w:history="1">
        <w:r w:rsidRPr="008275E8">
          <w:rPr>
            <w:rStyle w:val="Hyperlink"/>
            <w:rFonts w:ascii="Book Antiqua" w:hAnsi="Book Antiqua"/>
          </w:rPr>
          <w:t>https://www.fairhavenbaptist.org/wp-content/uploads/2020/11/Does-Ekklesia-Have-Two-Meanings.pdf</w:t>
        </w:r>
      </w:hyperlink>
      <w:r w:rsidRPr="008275E8">
        <w:rPr>
          <w:rFonts w:ascii="Book Antiqua" w:hAnsi="Book Antiqua"/>
        </w:rPr>
        <w:t>)</w:t>
      </w:r>
    </w:p>
    <w:p w14:paraId="6337BC81" w14:textId="77777777" w:rsidR="00EE0D19" w:rsidRPr="008275E8" w:rsidRDefault="00EE0D19" w:rsidP="00EE0D19">
      <w:pPr>
        <w:autoSpaceDE w:val="0"/>
        <w:autoSpaceDN w:val="0"/>
        <w:adjustRightInd w:val="0"/>
        <w:spacing w:line="240" w:lineRule="auto"/>
        <w:ind w:left="720" w:hanging="720"/>
        <w:jc w:val="both"/>
        <w:rPr>
          <w:rFonts w:ascii="Garamond" w:hAnsi="Garamond"/>
        </w:rPr>
      </w:pPr>
    </w:p>
    <w:p w14:paraId="6C477E26" w14:textId="77777777" w:rsidR="00EE0D19" w:rsidRPr="008275E8" w:rsidRDefault="00EE0D19" w:rsidP="00EE0D19">
      <w:pPr>
        <w:pStyle w:val="NormalWeb"/>
        <w:shd w:val="clear" w:color="auto" w:fill="FFFFFF"/>
        <w:spacing w:before="0" w:beforeAutospacing="0" w:after="300" w:afterAutospacing="0"/>
        <w:ind w:hanging="720"/>
        <w:jc w:val="both"/>
        <w:textAlignment w:val="baseline"/>
        <w:rPr>
          <w:rFonts w:ascii="Garamond" w:hAnsi="Garamond"/>
          <w:sz w:val="22"/>
          <w:szCs w:val="22"/>
        </w:rPr>
      </w:pPr>
    </w:p>
    <w:p w14:paraId="489F9CC7" w14:textId="091B3BDF" w:rsidR="00120BCF" w:rsidRPr="008275E8" w:rsidRDefault="0056786C" w:rsidP="00134F93">
      <w:pPr>
        <w:spacing w:line="276" w:lineRule="auto"/>
        <w:ind w:right="-22"/>
        <w:rPr>
          <w:rFonts w:ascii="Book Antiqua" w:eastAsia="Arial" w:hAnsi="Book Antiqua" w:cs="Arial"/>
          <w:spacing w:val="1"/>
        </w:rPr>
      </w:pPr>
      <w:r>
        <w:rPr>
          <w:rFonts w:ascii="Book Antiqua" w:eastAsia="Arial" w:hAnsi="Book Antiqua" w:cs="Arial"/>
          <w:spacing w:val="1"/>
        </w:rPr>
        <w:t>_</w:t>
      </w:r>
      <w:r w:rsidR="00120BCF" w:rsidRPr="008275E8">
        <w:rPr>
          <w:rFonts w:ascii="Book Antiqua" w:eastAsia="Arial" w:hAnsi="Book Antiqua" w:cs="Arial"/>
          <w:spacing w:val="1"/>
        </w:rPr>
        <w:t>____</w:t>
      </w:r>
      <w:r w:rsidR="00134F93">
        <w:rPr>
          <w:rFonts w:ascii="Book Antiqua" w:eastAsia="Arial" w:hAnsi="Book Antiqua" w:cs="Arial"/>
          <w:spacing w:val="1"/>
        </w:rPr>
        <w:t>__</w:t>
      </w:r>
    </w:p>
    <w:p w14:paraId="1B95054C" w14:textId="77777777" w:rsidR="0056786C" w:rsidRPr="00134F93" w:rsidRDefault="0056786C" w:rsidP="00134F93">
      <w:pPr>
        <w:pStyle w:val="NoSpacing"/>
        <w:rPr>
          <w:sz w:val="12"/>
          <w:szCs w:val="12"/>
        </w:rPr>
      </w:pPr>
    </w:p>
    <w:p w14:paraId="7581AA71" w14:textId="470465E7" w:rsidR="00EE0D19" w:rsidRPr="00FD5759" w:rsidRDefault="00691230" w:rsidP="00687840">
      <w:pPr>
        <w:pStyle w:val="NormalWeb"/>
        <w:shd w:val="clear" w:color="auto" w:fill="FFFFFF"/>
        <w:spacing w:before="0" w:beforeAutospacing="0" w:after="300" w:afterAutospacing="0"/>
        <w:jc w:val="both"/>
        <w:textAlignment w:val="baseline"/>
        <w:rPr>
          <w:rFonts w:ascii="Garamond" w:hAnsi="Garamond"/>
          <w:sz w:val="16"/>
          <w:szCs w:val="20"/>
        </w:rPr>
      </w:pPr>
      <w:r w:rsidRPr="00A24C4D">
        <w:rPr>
          <w:rFonts w:ascii="Book Antiqua" w:eastAsia="Calibri" w:hAnsi="Book Antiqua" w:cs="Calibri"/>
          <w:b/>
          <w:sz w:val="20"/>
          <w:szCs w:val="20"/>
        </w:rPr>
        <w:t>Ilesanmi</w:t>
      </w:r>
      <w:r w:rsidRPr="00691230">
        <w:rPr>
          <w:rFonts w:ascii="Book Antiqua" w:eastAsia="Calibri" w:hAnsi="Book Antiqua" w:cs="Calibri"/>
          <w:sz w:val="20"/>
          <w:szCs w:val="20"/>
        </w:rPr>
        <w:t xml:space="preserve"> is an Associate Research Professor of Theoretical and Applied Biblical Theology, Biblical Christian Education, and Biblical Research at Chosen Life Christian University and Testament Theological Seminary. As of 2024, he has over 90 publications to his credit, including nine books. His current research work is on: “Grounded Truth Theory”, “</w:t>
      </w:r>
      <w:proofErr w:type="spellStart"/>
      <w:r w:rsidRPr="00691230">
        <w:rPr>
          <w:rFonts w:ascii="Book Antiqua" w:eastAsia="Calibri" w:hAnsi="Book Antiqua" w:cs="Calibri"/>
          <w:sz w:val="20"/>
          <w:szCs w:val="20"/>
        </w:rPr>
        <w:t>Parentogogy</w:t>
      </w:r>
      <w:proofErr w:type="spellEnd"/>
      <w:r w:rsidRPr="00691230">
        <w:rPr>
          <w:rFonts w:ascii="Book Antiqua" w:eastAsia="Calibri" w:hAnsi="Book Antiqua" w:cs="Calibri"/>
          <w:sz w:val="20"/>
          <w:szCs w:val="20"/>
        </w:rPr>
        <w:t xml:space="preserve"> (</w:t>
      </w:r>
      <w:proofErr w:type="spellStart"/>
      <w:r w:rsidRPr="00691230">
        <w:rPr>
          <w:rFonts w:ascii="Book Antiqua" w:eastAsia="Calibri" w:hAnsi="Book Antiqua" w:cs="Calibri"/>
          <w:sz w:val="20"/>
          <w:szCs w:val="20"/>
        </w:rPr>
        <w:t>Parento</w:t>
      </w:r>
      <w:proofErr w:type="spellEnd"/>
      <w:r w:rsidRPr="00691230">
        <w:rPr>
          <w:rFonts w:ascii="Book Antiqua" w:eastAsia="Calibri" w:hAnsi="Book Antiqua" w:cs="Calibri"/>
          <w:sz w:val="20"/>
          <w:szCs w:val="20"/>
        </w:rPr>
        <w:t xml:space="preserve"> Theory), “Parabolic Dif</w:t>
      </w:r>
      <w:r>
        <w:rPr>
          <w:rFonts w:ascii="Book Antiqua" w:eastAsia="Calibri" w:hAnsi="Book Antiqua" w:cs="Calibri"/>
          <w:sz w:val="20"/>
          <w:szCs w:val="20"/>
        </w:rPr>
        <w:t>ferential Learning Theory,” etc</w:t>
      </w:r>
      <w:r w:rsidR="0001035D" w:rsidRPr="00691230">
        <w:rPr>
          <w:rFonts w:ascii="Book Antiqua" w:eastAsia="Calibri" w:hAnsi="Book Antiqua" w:cs="Calibri"/>
          <w:sz w:val="20"/>
          <w:szCs w:val="20"/>
        </w:rPr>
        <w:t>.</w:t>
      </w:r>
      <w:r>
        <w:rPr>
          <w:rFonts w:ascii="Book Antiqua" w:eastAsia="Calibri" w:hAnsi="Book Antiqua" w:cs="Calibri"/>
          <w:sz w:val="20"/>
          <w:szCs w:val="20"/>
        </w:rPr>
        <w:tab/>
      </w:r>
      <w:r>
        <w:rPr>
          <w:rFonts w:ascii="Book Antiqua" w:eastAsia="Calibri" w:hAnsi="Book Antiqua" w:cs="Calibri"/>
          <w:sz w:val="20"/>
          <w:szCs w:val="20"/>
        </w:rPr>
        <w:tab/>
      </w:r>
      <w:r>
        <w:rPr>
          <w:rFonts w:ascii="Book Antiqua" w:eastAsia="Calibri" w:hAnsi="Book Antiqua" w:cs="Calibri"/>
          <w:sz w:val="20"/>
          <w:szCs w:val="20"/>
        </w:rPr>
        <w:tab/>
      </w:r>
      <w:r>
        <w:rPr>
          <w:rFonts w:ascii="Book Antiqua" w:eastAsia="Calibri" w:hAnsi="Book Antiqua" w:cs="Calibri"/>
          <w:sz w:val="20"/>
          <w:szCs w:val="20"/>
        </w:rPr>
        <w:tab/>
      </w:r>
      <w:r>
        <w:rPr>
          <w:rFonts w:ascii="Book Antiqua" w:eastAsia="Calibri" w:hAnsi="Book Antiqua" w:cs="Calibri"/>
          <w:sz w:val="20"/>
          <w:szCs w:val="20"/>
        </w:rPr>
        <w:tab/>
      </w:r>
      <w:hyperlink r:id="rId37" w:history="1">
        <w:r w:rsidR="00A77464" w:rsidRPr="00293A2B">
          <w:rPr>
            <w:rStyle w:val="Hyperlink"/>
            <w:rFonts w:ascii="Book Antiqua" w:eastAsia="Arial" w:hAnsi="Book Antiqua" w:cs="Arial"/>
            <w:color w:val="auto"/>
            <w:sz w:val="16"/>
            <w:szCs w:val="20"/>
          </w:rPr>
          <w:t>E-MAIL</w:t>
        </w:r>
      </w:hyperlink>
      <w:r w:rsidR="00A77464" w:rsidRPr="00293A2B">
        <w:rPr>
          <w:rStyle w:val="Hyperlink"/>
          <w:rFonts w:ascii="Book Antiqua" w:eastAsia="Arial" w:hAnsi="Book Antiqua" w:cs="Arial"/>
          <w:color w:val="auto"/>
          <w:spacing w:val="-1"/>
          <w:sz w:val="16"/>
          <w:szCs w:val="20"/>
          <w:u w:val="none"/>
        </w:rPr>
        <w:t xml:space="preserve"> </w:t>
      </w:r>
      <w:r w:rsidR="00A77464" w:rsidRPr="00293A2B">
        <w:rPr>
          <w:rFonts w:ascii="Book Antiqua" w:eastAsia="Arial" w:hAnsi="Book Antiqua" w:cs="Arial"/>
          <w:spacing w:val="-1"/>
          <w:sz w:val="16"/>
          <w:szCs w:val="20"/>
        </w:rPr>
        <w:t xml:space="preserve">│ </w:t>
      </w:r>
      <w:hyperlink r:id="rId38" w:history="1">
        <w:r w:rsidR="00687840" w:rsidRPr="00293A2B">
          <w:rPr>
            <w:rStyle w:val="Hyperlink"/>
            <w:rFonts w:ascii="Book Antiqua" w:eastAsia="Arial" w:hAnsi="Book Antiqua" w:cs="Arial"/>
            <w:color w:val="auto"/>
            <w:spacing w:val="-1"/>
            <w:sz w:val="16"/>
            <w:szCs w:val="20"/>
          </w:rPr>
          <w:t>PROFILE</w:t>
        </w:r>
      </w:hyperlink>
      <w:r w:rsidR="00A77464" w:rsidRPr="00293A2B">
        <w:rPr>
          <w:rFonts w:ascii="Book Antiqua" w:eastAsia="Arial" w:hAnsi="Book Antiqua" w:cs="Arial"/>
          <w:spacing w:val="-1"/>
          <w:sz w:val="16"/>
          <w:szCs w:val="20"/>
        </w:rPr>
        <w:t xml:space="preserve"> │ </w:t>
      </w:r>
      <w:hyperlink r:id="rId39" w:history="1">
        <w:r w:rsidR="00A77464" w:rsidRPr="00293A2B">
          <w:rPr>
            <w:rStyle w:val="Hyperlink"/>
            <w:rFonts w:ascii="Book Antiqua" w:eastAsia="Arial" w:hAnsi="Book Antiqua" w:cs="Arial"/>
            <w:color w:val="auto"/>
            <w:spacing w:val="-1"/>
            <w:sz w:val="16"/>
            <w:szCs w:val="20"/>
          </w:rPr>
          <w:t>ORCID</w:t>
        </w:r>
      </w:hyperlink>
    </w:p>
    <w:p w14:paraId="0831ECAF" w14:textId="237828A5" w:rsidR="0089050D" w:rsidRPr="00FD5759" w:rsidRDefault="006C07B1" w:rsidP="00687840">
      <w:pPr>
        <w:spacing w:line="240" w:lineRule="auto"/>
        <w:ind w:right="-22"/>
        <w:jc w:val="both"/>
        <w:rPr>
          <w:rFonts w:ascii="Book Antiqua" w:hAnsi="Book Antiqua"/>
          <w:sz w:val="20"/>
          <w:szCs w:val="20"/>
        </w:rPr>
      </w:pPr>
      <w:r w:rsidRPr="006C07B1">
        <w:rPr>
          <w:rFonts w:ascii="Book Antiqua" w:hAnsi="Book Antiqua"/>
          <w:b/>
          <w:sz w:val="20"/>
          <w:szCs w:val="20"/>
        </w:rPr>
        <w:t xml:space="preserve">Timothy Osarumwense Imuwahen </w:t>
      </w:r>
      <w:r w:rsidRPr="006C07B1">
        <w:rPr>
          <w:rFonts w:ascii="Book Antiqua" w:hAnsi="Book Antiqua"/>
          <w:sz w:val="20"/>
          <w:szCs w:val="20"/>
        </w:rPr>
        <w:t>is a Research Fellow and Chair at the Timothy Imuwahen Centre for Kingdomology, Testament Theological Seminary. A prolific scholar in Biblical Kingdom Education, his current research focuses on youth and young adult educational ministries, equipping families and parents in Nigeria for impactful discipleship.</w:t>
      </w:r>
      <w:r w:rsidR="00631A0F">
        <w:rPr>
          <w:rFonts w:ascii="Book Antiqua" w:hAnsi="Book Antiqua"/>
          <w:sz w:val="20"/>
          <w:szCs w:val="20"/>
        </w:rPr>
        <w:tab/>
      </w:r>
      <w:r w:rsidR="00631A0F">
        <w:rPr>
          <w:rFonts w:ascii="Book Antiqua" w:hAnsi="Book Antiqua"/>
          <w:sz w:val="20"/>
          <w:szCs w:val="20"/>
        </w:rPr>
        <w:tab/>
        <w:t xml:space="preserve">   </w:t>
      </w:r>
      <w:r>
        <w:rPr>
          <w:rFonts w:ascii="Book Antiqua" w:hAnsi="Book Antiqua"/>
          <w:sz w:val="20"/>
          <w:szCs w:val="20"/>
        </w:rPr>
        <w:tab/>
      </w:r>
      <w:r>
        <w:rPr>
          <w:rFonts w:ascii="Book Antiqua" w:hAnsi="Book Antiqua"/>
          <w:sz w:val="20"/>
          <w:szCs w:val="20"/>
        </w:rPr>
        <w:tab/>
      </w:r>
      <w:hyperlink r:id="rId40" w:history="1">
        <w:r w:rsidR="00A77464" w:rsidRPr="00293A2B">
          <w:rPr>
            <w:rStyle w:val="Hyperlink"/>
            <w:rFonts w:ascii="Book Antiqua" w:eastAsia="Arial" w:hAnsi="Book Antiqua" w:cs="Arial"/>
            <w:color w:val="auto"/>
            <w:sz w:val="16"/>
            <w:szCs w:val="20"/>
          </w:rPr>
          <w:t>E-MAIL</w:t>
        </w:r>
      </w:hyperlink>
      <w:r w:rsidR="00A77464" w:rsidRPr="00293A2B">
        <w:rPr>
          <w:rStyle w:val="Hyperlink"/>
          <w:rFonts w:ascii="Book Antiqua" w:eastAsia="Arial" w:hAnsi="Book Antiqua" w:cs="Arial"/>
          <w:color w:val="auto"/>
          <w:spacing w:val="-1"/>
          <w:sz w:val="16"/>
          <w:szCs w:val="20"/>
          <w:u w:val="none"/>
        </w:rPr>
        <w:t xml:space="preserve"> </w:t>
      </w:r>
      <w:r w:rsidR="00A77464" w:rsidRPr="00293A2B">
        <w:rPr>
          <w:rFonts w:ascii="Book Antiqua" w:eastAsia="Arial" w:hAnsi="Book Antiqua" w:cs="Arial"/>
          <w:spacing w:val="-1"/>
          <w:sz w:val="16"/>
          <w:szCs w:val="20"/>
        </w:rPr>
        <w:t xml:space="preserve">│ </w:t>
      </w:r>
      <w:hyperlink r:id="rId41" w:history="1">
        <w:r w:rsidR="00687840" w:rsidRPr="00293A2B">
          <w:rPr>
            <w:rStyle w:val="Hyperlink"/>
            <w:rFonts w:ascii="Book Antiqua" w:eastAsia="Arial" w:hAnsi="Book Antiqua" w:cs="Arial"/>
            <w:color w:val="auto"/>
            <w:spacing w:val="-1"/>
            <w:sz w:val="16"/>
            <w:szCs w:val="20"/>
          </w:rPr>
          <w:t>PROFILE</w:t>
        </w:r>
      </w:hyperlink>
      <w:r w:rsidR="00A77464" w:rsidRPr="00293A2B">
        <w:rPr>
          <w:rFonts w:ascii="Book Antiqua" w:eastAsia="Arial" w:hAnsi="Book Antiqua" w:cs="Arial"/>
          <w:spacing w:val="-1"/>
          <w:sz w:val="16"/>
          <w:szCs w:val="20"/>
        </w:rPr>
        <w:t xml:space="preserve"> │ </w:t>
      </w:r>
      <w:hyperlink r:id="rId42" w:history="1">
        <w:r w:rsidR="00A77464" w:rsidRPr="00293A2B">
          <w:rPr>
            <w:rStyle w:val="Hyperlink"/>
            <w:rFonts w:ascii="Book Antiqua" w:eastAsia="Arial" w:hAnsi="Book Antiqua" w:cs="Arial"/>
            <w:color w:val="auto"/>
            <w:spacing w:val="-1"/>
            <w:sz w:val="16"/>
            <w:szCs w:val="20"/>
          </w:rPr>
          <w:t>ORCID</w:t>
        </w:r>
      </w:hyperlink>
    </w:p>
    <w:p w14:paraId="6658C06F" w14:textId="77777777" w:rsidR="001A0063" w:rsidRPr="00FD5759" w:rsidRDefault="001A0063" w:rsidP="00687840">
      <w:pPr>
        <w:spacing w:line="240" w:lineRule="auto"/>
        <w:ind w:right="-22"/>
        <w:jc w:val="both"/>
        <w:rPr>
          <w:rFonts w:ascii="Book Antiqua" w:hAnsi="Book Antiqua"/>
          <w:sz w:val="20"/>
          <w:szCs w:val="20"/>
        </w:rPr>
      </w:pPr>
    </w:p>
    <w:p w14:paraId="787473D9" w14:textId="270EB46A" w:rsidR="001A0063" w:rsidRPr="00FD5759" w:rsidRDefault="001A0063" w:rsidP="00687840">
      <w:pPr>
        <w:pStyle w:val="NormalWeb"/>
        <w:shd w:val="clear" w:color="auto" w:fill="FFFFFF"/>
        <w:spacing w:before="0" w:beforeAutospacing="0" w:after="300" w:afterAutospacing="0"/>
        <w:jc w:val="both"/>
        <w:textAlignment w:val="baseline"/>
        <w:rPr>
          <w:rFonts w:ascii="Garamond" w:hAnsi="Garamond"/>
          <w:sz w:val="20"/>
          <w:szCs w:val="20"/>
        </w:rPr>
      </w:pPr>
      <w:r w:rsidRPr="00FD5759">
        <w:rPr>
          <w:rFonts w:ascii="Book Antiqua" w:eastAsia="Calibri" w:hAnsi="Book Antiqua" w:cs="Calibri"/>
          <w:b/>
          <w:sz w:val="20"/>
          <w:szCs w:val="20"/>
        </w:rPr>
        <w:lastRenderedPageBreak/>
        <w:t xml:space="preserve">Deborah </w:t>
      </w:r>
      <w:proofErr w:type="spellStart"/>
      <w:r w:rsidRPr="00FD5759">
        <w:rPr>
          <w:rFonts w:ascii="Book Antiqua" w:eastAsia="Calibri" w:hAnsi="Book Antiqua" w:cs="Calibri"/>
          <w:b/>
          <w:sz w:val="20"/>
          <w:szCs w:val="20"/>
        </w:rPr>
        <w:t>Modupe</w:t>
      </w:r>
      <w:proofErr w:type="spellEnd"/>
      <w:r w:rsidRPr="00FD5759">
        <w:rPr>
          <w:rFonts w:ascii="Book Antiqua" w:eastAsia="Calibri" w:hAnsi="Book Antiqua" w:cs="Calibri"/>
          <w:b/>
          <w:sz w:val="20"/>
          <w:szCs w:val="20"/>
        </w:rPr>
        <w:t xml:space="preserve"> Akanbi </w:t>
      </w:r>
      <w:r w:rsidR="004A0E28" w:rsidRPr="004A0E28">
        <w:rPr>
          <w:rFonts w:ascii="Book Antiqua" w:eastAsia="Calibri" w:hAnsi="Book Antiqua" w:cs="Calibri"/>
          <w:sz w:val="20"/>
          <w:szCs w:val="20"/>
        </w:rPr>
        <w:t>is an Academician, and Research Fellow at the Centre for Prophetic S</w:t>
      </w:r>
      <w:r w:rsidR="004A0E28">
        <w:rPr>
          <w:rFonts w:ascii="Book Antiqua" w:eastAsia="Calibri" w:hAnsi="Book Antiqua" w:cs="Calibri"/>
          <w:sz w:val="20"/>
          <w:szCs w:val="20"/>
        </w:rPr>
        <w:t>tudies and Transformation</w:t>
      </w:r>
      <w:r w:rsidR="004A0E28" w:rsidRPr="004A0E28">
        <w:rPr>
          <w:rFonts w:ascii="Book Antiqua" w:eastAsia="Calibri" w:hAnsi="Book Antiqua" w:cs="Calibri"/>
          <w:sz w:val="20"/>
          <w:szCs w:val="20"/>
        </w:rPr>
        <w:t>, Lord’s Anointed Theological Seminary, and Testament Theological Seminary. She is a prolific writer majoring in Philosophy and Chr</w:t>
      </w:r>
      <w:r w:rsidR="004A0E28">
        <w:rPr>
          <w:rFonts w:ascii="Book Antiqua" w:eastAsia="Calibri" w:hAnsi="Book Antiqua" w:cs="Calibri"/>
          <w:sz w:val="20"/>
          <w:szCs w:val="20"/>
        </w:rPr>
        <w:t xml:space="preserve">istian Spirituality. </w:t>
      </w:r>
      <w:r w:rsidR="004A0E28" w:rsidRPr="004A0E28">
        <w:rPr>
          <w:rFonts w:ascii="Book Antiqua" w:eastAsia="Calibri" w:hAnsi="Book Antiqua" w:cs="Calibri"/>
          <w:sz w:val="20"/>
          <w:szCs w:val="20"/>
        </w:rPr>
        <w:t>At present, her research focuses on Theocentric Psychology. Her mission is to help the individual to consciously connect with the Divine magnificence within for personal growth, and harmonious living with others.</w:t>
      </w:r>
      <w:r w:rsidR="00293A2B">
        <w:rPr>
          <w:rFonts w:ascii="Book Antiqua" w:eastAsia="Calibri" w:hAnsi="Book Antiqua" w:cs="Calibri"/>
          <w:sz w:val="20"/>
          <w:szCs w:val="20"/>
        </w:rPr>
        <w:tab/>
      </w:r>
      <w:r w:rsidR="00293A2B">
        <w:rPr>
          <w:rFonts w:ascii="Book Antiqua" w:eastAsia="Calibri" w:hAnsi="Book Antiqua" w:cs="Calibri"/>
          <w:sz w:val="20"/>
          <w:szCs w:val="20"/>
        </w:rPr>
        <w:tab/>
      </w:r>
      <w:r w:rsidR="00293A2B">
        <w:rPr>
          <w:rFonts w:ascii="Book Antiqua" w:eastAsia="Calibri" w:hAnsi="Book Antiqua" w:cs="Calibri"/>
          <w:sz w:val="20"/>
          <w:szCs w:val="20"/>
        </w:rPr>
        <w:tab/>
      </w:r>
      <w:r w:rsidR="00293A2B">
        <w:rPr>
          <w:rFonts w:ascii="Book Antiqua" w:eastAsia="Calibri" w:hAnsi="Book Antiqua" w:cs="Calibri"/>
          <w:sz w:val="20"/>
          <w:szCs w:val="20"/>
        </w:rPr>
        <w:tab/>
      </w:r>
      <w:r w:rsidR="00293A2B">
        <w:rPr>
          <w:rFonts w:ascii="Book Antiqua" w:eastAsia="Calibri" w:hAnsi="Book Antiqua" w:cs="Calibri"/>
          <w:sz w:val="20"/>
          <w:szCs w:val="20"/>
        </w:rPr>
        <w:tab/>
      </w:r>
      <w:r w:rsidR="00293A2B">
        <w:rPr>
          <w:rFonts w:ascii="Book Antiqua" w:eastAsia="Calibri" w:hAnsi="Book Antiqua" w:cs="Calibri"/>
          <w:sz w:val="20"/>
          <w:szCs w:val="20"/>
        </w:rPr>
        <w:tab/>
      </w:r>
      <w:r w:rsidR="00293A2B">
        <w:rPr>
          <w:rFonts w:ascii="Book Antiqua" w:eastAsia="Calibri" w:hAnsi="Book Antiqua" w:cs="Calibri"/>
          <w:sz w:val="20"/>
          <w:szCs w:val="20"/>
        </w:rPr>
        <w:tab/>
      </w:r>
      <w:r w:rsidR="00293A2B">
        <w:rPr>
          <w:rFonts w:ascii="Book Antiqua" w:eastAsia="Calibri" w:hAnsi="Book Antiqua" w:cs="Calibri"/>
          <w:sz w:val="20"/>
          <w:szCs w:val="20"/>
        </w:rPr>
        <w:tab/>
      </w:r>
      <w:r w:rsidR="00293A2B">
        <w:rPr>
          <w:rFonts w:ascii="Book Antiqua" w:eastAsia="Calibri" w:hAnsi="Book Antiqua" w:cs="Calibri"/>
          <w:sz w:val="20"/>
          <w:szCs w:val="20"/>
        </w:rPr>
        <w:t xml:space="preserve"> </w:t>
      </w:r>
      <w:r w:rsidR="00293A2B">
        <w:rPr>
          <w:rFonts w:ascii="Book Antiqua" w:eastAsia="Calibri" w:hAnsi="Book Antiqua" w:cs="Calibri"/>
          <w:sz w:val="20"/>
          <w:szCs w:val="20"/>
        </w:rPr>
        <w:tab/>
      </w:r>
      <w:r w:rsidR="004A0E28">
        <w:rPr>
          <w:rFonts w:ascii="Book Antiqua" w:eastAsia="Calibri" w:hAnsi="Book Antiqua" w:cs="Calibri"/>
          <w:sz w:val="20"/>
          <w:szCs w:val="20"/>
        </w:rPr>
        <w:tab/>
      </w:r>
      <w:r w:rsidR="004A0E28">
        <w:rPr>
          <w:rFonts w:ascii="Book Antiqua" w:eastAsia="Calibri" w:hAnsi="Book Antiqua" w:cs="Calibri"/>
          <w:sz w:val="20"/>
          <w:szCs w:val="20"/>
        </w:rPr>
        <w:tab/>
      </w:r>
      <w:r w:rsidR="004A0E28">
        <w:rPr>
          <w:rFonts w:ascii="Book Antiqua" w:eastAsia="Calibri" w:hAnsi="Book Antiqua" w:cs="Calibri"/>
          <w:sz w:val="20"/>
          <w:szCs w:val="20"/>
        </w:rPr>
        <w:tab/>
      </w:r>
      <w:hyperlink r:id="rId43" w:history="1">
        <w:r w:rsidR="00293A2B" w:rsidRPr="00FD5759">
          <w:rPr>
            <w:rStyle w:val="Hyperlink"/>
            <w:rFonts w:ascii="Book Antiqua" w:eastAsia="Arial" w:hAnsi="Book Antiqua" w:cs="Arial"/>
            <w:color w:val="auto"/>
            <w:sz w:val="16"/>
            <w:szCs w:val="20"/>
          </w:rPr>
          <w:t>E-MAIL</w:t>
        </w:r>
      </w:hyperlink>
      <w:r w:rsidR="00293A2B" w:rsidRPr="00FD5759">
        <w:rPr>
          <w:rStyle w:val="Hyperlink"/>
          <w:rFonts w:ascii="Book Antiqua" w:eastAsia="Arial" w:hAnsi="Book Antiqua" w:cs="Arial"/>
          <w:color w:val="auto"/>
          <w:spacing w:val="-1"/>
          <w:sz w:val="16"/>
          <w:szCs w:val="20"/>
          <w:u w:val="none"/>
        </w:rPr>
        <w:t xml:space="preserve"> </w:t>
      </w:r>
      <w:r w:rsidR="00293A2B">
        <w:rPr>
          <w:rFonts w:ascii="Book Antiqua" w:eastAsia="Arial" w:hAnsi="Book Antiqua" w:cs="Arial"/>
          <w:spacing w:val="-1"/>
          <w:sz w:val="16"/>
          <w:szCs w:val="20"/>
        </w:rPr>
        <w:t>│</w:t>
      </w:r>
      <w:r w:rsidR="00687840">
        <w:rPr>
          <w:rFonts w:ascii="Book Antiqua" w:eastAsia="Calibri" w:hAnsi="Book Antiqua" w:cs="Calibri"/>
          <w:sz w:val="20"/>
          <w:szCs w:val="20"/>
        </w:rPr>
        <w:t xml:space="preserve"> </w:t>
      </w:r>
      <w:hyperlink r:id="rId44" w:history="1">
        <w:r w:rsidR="00293A2B">
          <w:rPr>
            <w:rStyle w:val="Hyperlink"/>
            <w:rFonts w:ascii="Book Antiqua" w:eastAsia="Arial" w:hAnsi="Book Antiqua" w:cs="Arial"/>
            <w:color w:val="auto"/>
            <w:sz w:val="16"/>
            <w:szCs w:val="20"/>
          </w:rPr>
          <w:t>PROFILE</w:t>
        </w:r>
      </w:hyperlink>
      <w:r w:rsidR="00A77464" w:rsidRPr="00FD5759">
        <w:rPr>
          <w:rStyle w:val="Hyperlink"/>
          <w:rFonts w:ascii="Book Antiqua" w:eastAsia="Arial" w:hAnsi="Book Antiqua" w:cs="Arial"/>
          <w:color w:val="auto"/>
          <w:spacing w:val="-1"/>
          <w:sz w:val="16"/>
          <w:szCs w:val="20"/>
          <w:u w:val="none"/>
        </w:rPr>
        <w:t xml:space="preserve"> </w:t>
      </w:r>
      <w:r w:rsidR="00687840">
        <w:rPr>
          <w:rFonts w:ascii="Book Antiqua" w:eastAsia="Arial" w:hAnsi="Book Antiqua" w:cs="Arial"/>
          <w:spacing w:val="-1"/>
          <w:sz w:val="16"/>
          <w:szCs w:val="20"/>
        </w:rPr>
        <w:t>│</w:t>
      </w:r>
      <w:hyperlink r:id="rId45" w:history="1">
        <w:r w:rsidR="00A77464" w:rsidRPr="00FD5759">
          <w:rPr>
            <w:rStyle w:val="Hyperlink"/>
            <w:rFonts w:ascii="Book Antiqua" w:eastAsia="Arial" w:hAnsi="Book Antiqua" w:cs="Arial"/>
            <w:color w:val="auto"/>
            <w:spacing w:val="-1"/>
            <w:sz w:val="16"/>
            <w:szCs w:val="20"/>
          </w:rPr>
          <w:t>ORCID</w:t>
        </w:r>
      </w:hyperlink>
    </w:p>
    <w:p w14:paraId="268D381B" w14:textId="2F6CFA22" w:rsidR="001A0063" w:rsidRPr="008275E8" w:rsidRDefault="002D145F" w:rsidP="00687840">
      <w:pPr>
        <w:spacing w:line="240" w:lineRule="auto"/>
        <w:ind w:right="-22"/>
        <w:jc w:val="both"/>
        <w:rPr>
          <w:rFonts w:ascii="Book Antiqua" w:eastAsia="Arial" w:hAnsi="Book Antiqua" w:cs="Arial"/>
        </w:rPr>
      </w:pPr>
      <w:proofErr w:type="spellStart"/>
      <w:r>
        <w:rPr>
          <w:rFonts w:ascii="Book Antiqua" w:hAnsi="Book Antiqua"/>
          <w:b/>
          <w:sz w:val="20"/>
          <w:szCs w:val="20"/>
        </w:rPr>
        <w:t>Babafemi</w:t>
      </w:r>
      <w:proofErr w:type="spellEnd"/>
      <w:r>
        <w:rPr>
          <w:rFonts w:ascii="Book Antiqua" w:hAnsi="Book Antiqua"/>
          <w:b/>
          <w:sz w:val="20"/>
          <w:szCs w:val="20"/>
        </w:rPr>
        <w:t xml:space="preserve"> </w:t>
      </w:r>
      <w:proofErr w:type="spellStart"/>
      <w:r>
        <w:rPr>
          <w:rFonts w:ascii="Book Antiqua" w:hAnsi="Book Antiqua"/>
          <w:b/>
          <w:sz w:val="20"/>
          <w:szCs w:val="20"/>
        </w:rPr>
        <w:t>Adesina</w:t>
      </w:r>
      <w:proofErr w:type="spellEnd"/>
      <w:r>
        <w:rPr>
          <w:rFonts w:ascii="Book Antiqua" w:hAnsi="Book Antiqua"/>
          <w:b/>
          <w:sz w:val="20"/>
          <w:szCs w:val="20"/>
        </w:rPr>
        <w:t xml:space="preserve"> </w:t>
      </w:r>
      <w:r w:rsidR="001A0063" w:rsidRPr="00FD5759">
        <w:rPr>
          <w:rFonts w:ascii="Book Antiqua" w:hAnsi="Book Antiqua"/>
          <w:b/>
          <w:sz w:val="20"/>
          <w:szCs w:val="20"/>
        </w:rPr>
        <w:t>Adejumo</w:t>
      </w:r>
      <w:bookmarkStart w:id="2" w:name="_GoBack"/>
      <w:bookmarkEnd w:id="2"/>
      <w:r w:rsidR="001A0063" w:rsidRPr="00FD5759">
        <w:rPr>
          <w:rFonts w:ascii="Book Antiqua" w:hAnsi="Book Antiqua"/>
          <w:b/>
          <w:sz w:val="20"/>
          <w:szCs w:val="20"/>
        </w:rPr>
        <w:t xml:space="preserve"> </w:t>
      </w:r>
      <w:r w:rsidR="001A0063" w:rsidRPr="00FD5759">
        <w:rPr>
          <w:rFonts w:ascii="Book Antiqua" w:hAnsi="Book Antiqua"/>
          <w:sz w:val="20"/>
          <w:szCs w:val="20"/>
        </w:rPr>
        <w:t>is a budding erudite in the field of Christian Leadership Studies. He is a facilitator at the Redeemed Christian Bible College with critical studies on Pneumatology, Homiletics, Biblical Hermeneutics and Studies in Daniel. He is a faculty member at RCBC Youth Province 1 Campus. Lagos, Nigeria</w:t>
      </w:r>
      <w:r w:rsidR="001A0063" w:rsidRPr="00FD5759">
        <w:rPr>
          <w:rFonts w:ascii="Book Antiqua" w:hAnsi="Book Antiqua"/>
          <w:b/>
          <w:sz w:val="20"/>
          <w:szCs w:val="20"/>
        </w:rPr>
        <w:t>.</w:t>
      </w:r>
      <w:r w:rsidR="00A77464">
        <w:rPr>
          <w:rFonts w:ascii="Book Antiqua" w:hAnsi="Book Antiqua"/>
          <w:b/>
        </w:rPr>
        <w:t xml:space="preserve"> </w:t>
      </w:r>
      <w:r w:rsidR="00A77464">
        <w:rPr>
          <w:rFonts w:ascii="Book Antiqua" w:hAnsi="Book Antiqua"/>
          <w:b/>
        </w:rPr>
        <w:tab/>
      </w:r>
      <w:r w:rsidR="00631A0F">
        <w:rPr>
          <w:rFonts w:ascii="Book Antiqua" w:hAnsi="Book Antiqua"/>
          <w:b/>
        </w:rPr>
        <w:tab/>
      </w:r>
      <w:r w:rsidR="00631A0F">
        <w:rPr>
          <w:rFonts w:ascii="Book Antiqua" w:hAnsi="Book Antiqua"/>
          <w:b/>
        </w:rPr>
        <w:tab/>
      </w:r>
      <w:r w:rsidR="00631A0F">
        <w:rPr>
          <w:rFonts w:ascii="Book Antiqua" w:hAnsi="Book Antiqua"/>
          <w:b/>
        </w:rPr>
        <w:tab/>
      </w:r>
      <w:r w:rsidR="00631A0F">
        <w:rPr>
          <w:rFonts w:ascii="Book Antiqua" w:hAnsi="Book Antiqua"/>
          <w:b/>
        </w:rPr>
        <w:tab/>
      </w:r>
      <w:r w:rsidR="00631A0F">
        <w:rPr>
          <w:rFonts w:ascii="Book Antiqua" w:hAnsi="Book Antiqua"/>
          <w:b/>
        </w:rPr>
        <w:tab/>
        <w:t xml:space="preserve">      </w:t>
      </w:r>
      <w:r w:rsidR="00687840">
        <w:rPr>
          <w:rFonts w:ascii="Book Antiqua" w:hAnsi="Book Antiqua"/>
          <w:b/>
        </w:rPr>
        <w:t xml:space="preserve">  </w:t>
      </w:r>
      <w:r w:rsidR="00293A2B">
        <w:rPr>
          <w:rFonts w:ascii="Book Antiqua" w:hAnsi="Book Antiqua"/>
          <w:b/>
        </w:rPr>
        <w:t xml:space="preserve">      </w:t>
      </w:r>
      <w:hyperlink r:id="rId46" w:history="1">
        <w:r w:rsidR="00A77464" w:rsidRPr="001047D0">
          <w:rPr>
            <w:rStyle w:val="Hyperlink"/>
            <w:rFonts w:ascii="Book Antiqua" w:eastAsia="Arial" w:hAnsi="Book Antiqua" w:cs="Arial"/>
            <w:color w:val="auto"/>
            <w:sz w:val="16"/>
          </w:rPr>
          <w:t>E-MAIL</w:t>
        </w:r>
      </w:hyperlink>
      <w:r w:rsidR="00A77464" w:rsidRPr="001047D0">
        <w:rPr>
          <w:rStyle w:val="Hyperlink"/>
          <w:rFonts w:ascii="Book Antiqua" w:eastAsia="Arial" w:hAnsi="Book Antiqua" w:cs="Arial"/>
          <w:color w:val="auto"/>
          <w:spacing w:val="-1"/>
          <w:sz w:val="16"/>
          <w:u w:val="none"/>
        </w:rPr>
        <w:t xml:space="preserve"> </w:t>
      </w:r>
      <w:r w:rsidR="00687840">
        <w:rPr>
          <w:rFonts w:ascii="Book Antiqua" w:eastAsia="Arial" w:hAnsi="Book Antiqua" w:cs="Arial"/>
          <w:spacing w:val="-1"/>
          <w:sz w:val="16"/>
        </w:rPr>
        <w:t>│</w:t>
      </w:r>
      <w:r w:rsidR="00A77464" w:rsidRPr="001047D0">
        <w:rPr>
          <w:rFonts w:ascii="Book Antiqua" w:eastAsia="Arial" w:hAnsi="Book Antiqua" w:cs="Arial"/>
          <w:spacing w:val="-1"/>
          <w:sz w:val="16"/>
        </w:rPr>
        <w:t xml:space="preserve"> </w:t>
      </w:r>
      <w:hyperlink r:id="rId47" w:history="1">
        <w:r w:rsidR="00A77464" w:rsidRPr="001047D0">
          <w:rPr>
            <w:rStyle w:val="Hyperlink"/>
            <w:rFonts w:ascii="Book Antiqua" w:eastAsia="Arial" w:hAnsi="Book Antiqua" w:cs="Arial"/>
            <w:color w:val="auto"/>
            <w:spacing w:val="-1"/>
            <w:sz w:val="16"/>
          </w:rPr>
          <w:t>ORCID</w:t>
        </w:r>
      </w:hyperlink>
    </w:p>
    <w:p w14:paraId="75DB4860" w14:textId="77777777" w:rsidR="001A0063" w:rsidRPr="008275E8" w:rsidRDefault="001A0063" w:rsidP="006B5635">
      <w:pPr>
        <w:spacing w:line="276" w:lineRule="auto"/>
        <w:ind w:right="-22"/>
        <w:jc w:val="both"/>
        <w:rPr>
          <w:rFonts w:ascii="Book Antiqua" w:eastAsia="Arial" w:hAnsi="Book Antiqua" w:cs="Arial"/>
        </w:rPr>
      </w:pPr>
    </w:p>
    <w:sectPr w:rsidR="001A0063" w:rsidRPr="008275E8" w:rsidSect="0008434A">
      <w:headerReference w:type="default" r:id="rId48"/>
      <w:footerReference w:type="default" r:id="rId49"/>
      <w:pgSz w:w="11907" w:h="16839" w:code="9"/>
      <w:pgMar w:top="1560" w:right="1417" w:bottom="1276" w:left="1440" w:header="0" w:footer="198" w:gutter="0"/>
      <w:cols w:space="708"/>
      <w:docGrid w:linePitch="299"/>
    </w:sectPr>
  </w:body>
</w:document>
</file>

<file path=word/customizations.xml><?xml version="1.0" encoding="utf-8"?>
<wne:tcg xmlns:r="http://schemas.openxmlformats.org/officeDocument/2006/relationships" xmlns:wne="http://schemas.microsoft.com/office/word/2006/wordml">
  <wne:keymaps>
    <wne:keymap wne:kcmPrimary="06BD">
      <wne:wch wne:val="00002014"/>
    </wne:keymap>
    <wne:keymap wne:kcmPrimary="07BD">
      <wne:wch wne:val="00002013"/>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15424" w14:textId="77777777" w:rsidR="00722B91" w:rsidRDefault="00722B91" w:rsidP="00511897">
      <w:pPr>
        <w:spacing w:line="240" w:lineRule="auto"/>
      </w:pPr>
      <w:r>
        <w:separator/>
      </w:r>
    </w:p>
  </w:endnote>
  <w:endnote w:type="continuationSeparator" w:id="0">
    <w:p w14:paraId="68FD6E2E" w14:textId="77777777" w:rsidR="00722B91" w:rsidRDefault="00722B91" w:rsidP="00511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ton">
    <w:panose1 w:val="00000000000000000000"/>
    <w:charset w:val="00"/>
    <w:family w:val="auto"/>
    <w:pitch w:val="variable"/>
    <w:sig w:usb0="A00000FF" w:usb1="4000207B" w:usb2="00000000" w:usb3="00000000" w:csb0="00000193" w:csb1="00000000"/>
  </w:font>
  <w:font w:name="PMingLiU-ExtB">
    <w:panose1 w:val="02020500000000000000"/>
    <w:charset w:val="88"/>
    <w:family w:val="roman"/>
    <w:pitch w:val="variable"/>
    <w:sig w:usb0="8000002F" w:usb1="0A080008" w:usb2="00000010"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Frank Ruhl Libre">
    <w:charset w:val="B1"/>
    <w:family w:val="auto"/>
    <w:pitch w:val="variable"/>
    <w:sig w:usb0="00000807" w:usb1="40000001" w:usb2="00000000" w:usb3="00000000" w:csb0="000000A3" w:csb1="00000000"/>
  </w:font>
  <w:font w:name="Helvetica">
    <w:panose1 w:val="020B050402020202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21E4" w14:textId="4F22ABB0" w:rsidR="00EE0D19" w:rsidRPr="006F0184" w:rsidRDefault="00E06696" w:rsidP="00193D71">
    <w:pPr>
      <w:pStyle w:val="Footer"/>
      <w:jc w:val="both"/>
      <w:rPr>
        <w:rFonts w:ascii="Goudy Old Style" w:hAnsi="Goudy Old Style" w:cs="Arial"/>
        <w:caps/>
        <w:noProof/>
        <w:sz w:val="18"/>
      </w:rPr>
    </w:pPr>
    <w:r w:rsidRPr="00366A7F">
      <w:rPr>
        <w:rFonts w:ascii="Book Antiqua" w:hAnsi="Book Antiqua" w:cs="Arial"/>
        <w:noProof/>
        <w:sz w:val="18"/>
      </w:rPr>
      <mc:AlternateContent>
        <mc:Choice Requires="wps">
          <w:drawing>
            <wp:anchor distT="0" distB="0" distL="114300" distR="114300" simplePos="0" relativeHeight="251670528" behindDoc="0" locked="0" layoutInCell="1" allowOverlap="1" wp14:anchorId="307896CD" wp14:editId="646DDC01">
              <wp:simplePos x="0" y="0"/>
              <wp:positionH relativeFrom="column">
                <wp:posOffset>-9525</wp:posOffset>
              </wp:positionH>
              <wp:positionV relativeFrom="paragraph">
                <wp:posOffset>-119380</wp:posOffset>
              </wp:positionV>
              <wp:extent cx="57435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57435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AB0CA" id="Straight Connector 7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pt,-9.4pt" to="45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" strokecolor="black [3200]" strokeweight=".25pt">
              <v:stroke joinstyle="miter"/>
            </v:line>
          </w:pict>
        </mc:Fallback>
      </mc:AlternateContent>
    </w:r>
    <w:r w:rsidRPr="00366A7F">
      <w:rPr>
        <w:rFonts w:ascii="Book Antiqua" w:hAnsi="Book Antiqua" w:cs="Arial"/>
        <w:noProof/>
        <w:sz w:val="18"/>
      </w:rPr>
      <mc:AlternateContent>
        <mc:Choice Requires="wps">
          <w:drawing>
            <wp:anchor distT="0" distB="0" distL="114300" distR="114300" simplePos="0" relativeHeight="251669504" behindDoc="0" locked="0" layoutInCell="1" allowOverlap="1" wp14:anchorId="6FEAEB68" wp14:editId="380BF6EB">
              <wp:simplePos x="0" y="0"/>
              <wp:positionH relativeFrom="column">
                <wp:posOffset>-10160</wp:posOffset>
              </wp:positionH>
              <wp:positionV relativeFrom="paragraph">
                <wp:posOffset>-94615</wp:posOffset>
              </wp:positionV>
              <wp:extent cx="57435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57435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C2FFE" id="Straight Connector 7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pt,-7.45pt" to="451.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" strokecolor="black [3200]" strokeweight="1pt">
              <v:stroke joinstyle="miter"/>
            </v:line>
          </w:pict>
        </mc:Fallback>
      </mc:AlternateContent>
    </w:r>
    <w:r w:rsidR="00EE0D19">
      <w:rPr>
        <w:rFonts w:ascii="Book Antiqua" w:hAnsi="Book Antiqua" w:cs="Arial"/>
        <w:noProof/>
        <w:sz w:val="18"/>
      </w:rPr>
      <w:t xml:space="preserve">African </w:t>
    </w:r>
    <w:r w:rsidR="00EE0D19" w:rsidRPr="00366A7F">
      <w:rPr>
        <w:rFonts w:ascii="Book Antiqua" w:hAnsi="Book Antiqua" w:cs="Arial"/>
        <w:noProof/>
        <w:sz w:val="18"/>
      </w:rPr>
      <w:t xml:space="preserve">Journal of </w:t>
    </w:r>
    <w:r w:rsidR="00EE0D19">
      <w:rPr>
        <w:rFonts w:ascii="Book Antiqua" w:hAnsi="Book Antiqua" w:cs="Arial"/>
        <w:noProof/>
        <w:sz w:val="18"/>
      </w:rPr>
      <w:t>Kingdom Education</w:t>
    </w:r>
    <w:r w:rsidR="00EE0D19" w:rsidRPr="00366A7F">
      <w:rPr>
        <w:rFonts w:ascii="Book Antiqua" w:hAnsi="Book Antiqua" w:cs="Arial"/>
        <w:noProof/>
        <w:sz w:val="18"/>
      </w:rPr>
      <w:t xml:space="preserve"> </w:t>
    </w:r>
    <w:r w:rsidR="00EE0D19">
      <w:rPr>
        <w:rFonts w:ascii="Book Antiqua" w:hAnsi="Book Antiqua" w:cs="Times New Roman"/>
        <w:sz w:val="18"/>
        <w:szCs w:val="18"/>
        <w:lang w:val="en-US" w:eastAsia="en-US"/>
      </w:rPr>
      <w:t>│ Volume 2</w:t>
    </w:r>
    <w:r w:rsidR="00EE0D19" w:rsidRPr="00366A7F">
      <w:rPr>
        <w:rFonts w:ascii="Book Antiqua" w:hAnsi="Book Antiqua" w:cs="Times New Roman"/>
        <w:sz w:val="18"/>
        <w:szCs w:val="18"/>
        <w:lang w:val="en-US" w:eastAsia="en-US"/>
      </w:rPr>
      <w:t xml:space="preserve">, Issue </w:t>
    </w:r>
    <w:r w:rsidR="00EE0D19">
      <w:rPr>
        <w:rFonts w:ascii="Book Antiqua" w:hAnsi="Book Antiqua" w:cs="Times New Roman"/>
        <w:sz w:val="18"/>
        <w:szCs w:val="18"/>
        <w:lang w:val="en-US" w:eastAsia="en-US"/>
      </w:rPr>
      <w:t>2</w:t>
    </w:r>
    <w:r w:rsidR="00EE0D19" w:rsidRPr="00366A7F">
      <w:rPr>
        <w:rFonts w:ascii="Book Antiqua" w:hAnsi="Book Antiqua" w:cs="Times New Roman"/>
        <w:sz w:val="18"/>
        <w:szCs w:val="18"/>
        <w:lang w:val="en-US" w:eastAsia="en-US"/>
      </w:rPr>
      <w:t xml:space="preserve"> A</w:t>
    </w:r>
    <w:r w:rsidR="00EE0D19">
      <w:rPr>
        <w:rFonts w:ascii="Book Antiqua" w:hAnsi="Book Antiqua" w:cs="Times New Roman"/>
        <w:sz w:val="18"/>
        <w:szCs w:val="18"/>
        <w:lang w:val="en-US" w:eastAsia="en-US"/>
      </w:rPr>
      <w:t>ugust,</w:t>
    </w:r>
    <w:r w:rsidR="00EE0D19" w:rsidRPr="00366A7F">
      <w:rPr>
        <w:rFonts w:ascii="Book Antiqua" w:hAnsi="Book Antiqua" w:cs="Arial"/>
        <w:noProof/>
        <w:sz w:val="18"/>
      </w:rPr>
      <w:t xml:space="preserve"> 202</w:t>
    </w:r>
    <w:r w:rsidR="00EE0D19">
      <w:rPr>
        <w:rFonts w:ascii="Book Antiqua" w:hAnsi="Book Antiqua" w:cs="Arial"/>
        <w:noProof/>
        <w:sz w:val="18"/>
      </w:rPr>
      <w:t>4</w:t>
    </w:r>
    <w:r w:rsidR="00EE0D19" w:rsidRPr="006F0184">
      <w:rPr>
        <w:rFonts w:ascii="Goudy Old Style" w:hAnsi="Goudy Old Style" w:cs="Arial"/>
        <w:caps/>
        <w:sz w:val="18"/>
      </w:rPr>
      <w:tab/>
    </w:r>
    <w:r w:rsidR="00EE0D19" w:rsidRPr="005D6FB9">
      <w:rPr>
        <w:rFonts w:ascii="Garamond" w:hAnsi="Garamond" w:cs="Arial"/>
        <w:caps/>
        <w:sz w:val="20"/>
      </w:rPr>
      <w:fldChar w:fldCharType="begin"/>
    </w:r>
    <w:r w:rsidR="00EE0D19" w:rsidRPr="005D6FB9">
      <w:rPr>
        <w:rFonts w:ascii="Garamond" w:hAnsi="Garamond" w:cs="Arial"/>
        <w:caps/>
        <w:sz w:val="20"/>
      </w:rPr>
      <w:instrText xml:space="preserve"> PAGE   \* MERGEFORMAT </w:instrText>
    </w:r>
    <w:r w:rsidR="00EE0D19" w:rsidRPr="005D6FB9">
      <w:rPr>
        <w:rFonts w:ascii="Garamond" w:hAnsi="Garamond" w:cs="Arial"/>
        <w:caps/>
        <w:sz w:val="20"/>
      </w:rPr>
      <w:fldChar w:fldCharType="separate"/>
    </w:r>
    <w:r w:rsidR="002D145F">
      <w:rPr>
        <w:rFonts w:ascii="Garamond" w:hAnsi="Garamond" w:cs="Arial"/>
        <w:caps/>
        <w:noProof/>
        <w:sz w:val="20"/>
      </w:rPr>
      <w:t>15</w:t>
    </w:r>
    <w:r w:rsidR="00EE0D19" w:rsidRPr="005D6FB9">
      <w:rPr>
        <w:rFonts w:ascii="Garamond" w:hAnsi="Garamond" w:cs="Arial"/>
        <w:caps/>
        <w:noProof/>
        <w:sz w:val="20"/>
      </w:rPr>
      <w:fldChar w:fldCharType="end"/>
    </w:r>
  </w:p>
  <w:p w14:paraId="768EEA36" w14:textId="77777777" w:rsidR="00EE0D19" w:rsidRPr="006F0184" w:rsidRDefault="00EE0D19">
    <w:pPr>
      <w:pStyle w:val="Footer"/>
      <w:rPr>
        <w:rFonts w:ascii="Goudy Old Style" w:hAnsi="Goudy Old Style" w:cs="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BFF07" w14:textId="77777777" w:rsidR="00722B91" w:rsidRDefault="00722B91" w:rsidP="00511897">
      <w:pPr>
        <w:spacing w:line="240" w:lineRule="auto"/>
      </w:pPr>
      <w:r>
        <w:separator/>
      </w:r>
    </w:p>
  </w:footnote>
  <w:footnote w:type="continuationSeparator" w:id="0">
    <w:p w14:paraId="6D618774" w14:textId="77777777" w:rsidR="00722B91" w:rsidRDefault="00722B91" w:rsidP="00511897">
      <w:pPr>
        <w:spacing w:line="240" w:lineRule="auto"/>
      </w:pPr>
      <w:r>
        <w:continuationSeparator/>
      </w:r>
    </w:p>
  </w:footnote>
  <w:footnote w:id="1">
    <w:p w14:paraId="3B0162DB" w14:textId="1A44811F" w:rsidR="00EE0D19" w:rsidRPr="007C2F19" w:rsidRDefault="00EE0D19" w:rsidP="007C2F19">
      <w:pPr>
        <w:autoSpaceDE w:val="0"/>
        <w:autoSpaceDN w:val="0"/>
        <w:adjustRightInd w:val="0"/>
        <w:spacing w:line="240" w:lineRule="auto"/>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Jordan, James B. (</w:t>
      </w:r>
      <w:proofErr w:type="gramStart"/>
      <w:r w:rsidRPr="007C2F19">
        <w:rPr>
          <w:rFonts w:ascii="Book Antiqua" w:hAnsi="Book Antiqua"/>
          <w:sz w:val="18"/>
          <w:szCs w:val="18"/>
        </w:rPr>
        <w:t>ed</w:t>
      </w:r>
      <w:proofErr w:type="gramEnd"/>
      <w:r w:rsidRPr="007C2F19">
        <w:rPr>
          <w:rFonts w:ascii="Book Antiqua" w:hAnsi="Book Antiqua"/>
          <w:sz w:val="18"/>
          <w:szCs w:val="18"/>
        </w:rPr>
        <w:t xml:space="preserve">.). </w:t>
      </w:r>
      <w:r w:rsidRPr="007C2F19">
        <w:rPr>
          <w:rFonts w:ascii="Book Antiqua" w:hAnsi="Book Antiqua" w:cs="Times New Roman"/>
          <w:i/>
          <w:iCs/>
          <w:sz w:val="18"/>
          <w:szCs w:val="18"/>
        </w:rPr>
        <w:t xml:space="preserve">The Reconstruction of the Church: </w:t>
      </w:r>
      <w:r w:rsidRPr="007C2F19">
        <w:rPr>
          <w:rFonts w:ascii="Book Antiqua" w:hAnsi="Book Antiqua" w:cs="Arial"/>
          <w:i/>
          <w:iCs/>
          <w:sz w:val="18"/>
          <w:szCs w:val="18"/>
        </w:rPr>
        <w:t>A Symposium</w:t>
      </w:r>
      <w:r w:rsidRPr="007C2F19">
        <w:rPr>
          <w:rFonts w:ascii="Book Antiqua" w:hAnsi="Book Antiqua" w:cs="Arial"/>
          <w:sz w:val="18"/>
          <w:szCs w:val="18"/>
        </w:rPr>
        <w:t>, (Tyler, Texas</w:t>
      </w:r>
      <w:r w:rsidR="007C2F19">
        <w:rPr>
          <w:rFonts w:ascii="Book Antiqua" w:hAnsi="Book Antiqua" w:cs="Arial"/>
          <w:sz w:val="18"/>
          <w:szCs w:val="18"/>
        </w:rPr>
        <w:t xml:space="preserve"> </w:t>
      </w:r>
      <w:r w:rsidRPr="007C2F19">
        <w:rPr>
          <w:rFonts w:ascii="Book Antiqua" w:hAnsi="Book Antiqua" w:cs="Arial"/>
          <w:sz w:val="18"/>
          <w:szCs w:val="18"/>
        </w:rPr>
        <w:t>Geneva Ministries, 1985).</w:t>
      </w:r>
    </w:p>
  </w:footnote>
  <w:footnote w:id="2">
    <w:p w14:paraId="3F3A44E0" w14:textId="77777777" w:rsidR="00EE0D19" w:rsidRPr="007C2F19" w:rsidRDefault="00EE0D19" w:rsidP="00EE0D19">
      <w:pPr>
        <w:autoSpaceDE w:val="0"/>
        <w:autoSpaceDN w:val="0"/>
        <w:adjustRightInd w:val="0"/>
        <w:spacing w:line="240" w:lineRule="auto"/>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Ibid.</w:t>
      </w:r>
    </w:p>
  </w:footnote>
  <w:footnote w:id="3">
    <w:p w14:paraId="40FE72BA" w14:textId="1ED0AFF0" w:rsidR="00EE0D19" w:rsidRPr="007C2F19" w:rsidRDefault="00EE0D19" w:rsidP="00740082">
      <w:pPr>
        <w:autoSpaceDE w:val="0"/>
        <w:autoSpaceDN w:val="0"/>
        <w:adjustRightInd w:val="0"/>
        <w:spacing w:line="240" w:lineRule="auto"/>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Ibid. Jordan edited the book titled, </w:t>
      </w:r>
      <w:r w:rsidRPr="007C2F19">
        <w:rPr>
          <w:rFonts w:ascii="Book Antiqua" w:hAnsi="Book Antiqua" w:cs="Times New Roman"/>
          <w:i/>
          <w:iCs/>
          <w:sz w:val="18"/>
          <w:szCs w:val="18"/>
        </w:rPr>
        <w:t xml:space="preserve">The Reconstruction of the Church: </w:t>
      </w:r>
      <w:r w:rsidRPr="007C2F19">
        <w:rPr>
          <w:rFonts w:ascii="Book Antiqua" w:hAnsi="Book Antiqua" w:cs="Arial"/>
          <w:i/>
          <w:iCs/>
          <w:sz w:val="18"/>
          <w:szCs w:val="18"/>
        </w:rPr>
        <w:t>A Symposium</w:t>
      </w:r>
      <w:r w:rsidRPr="007C2F19">
        <w:rPr>
          <w:rFonts w:ascii="Book Antiqua" w:hAnsi="Book Antiqua" w:cs="Arial"/>
          <w:sz w:val="18"/>
          <w:szCs w:val="18"/>
        </w:rPr>
        <w:t>, (Tyler, Texas</w:t>
      </w:r>
      <w:r w:rsidR="007C2F19">
        <w:rPr>
          <w:rFonts w:ascii="Book Antiqua" w:hAnsi="Book Antiqua" w:cs="Arial"/>
          <w:sz w:val="18"/>
          <w:szCs w:val="18"/>
        </w:rPr>
        <w:t xml:space="preserve"> </w:t>
      </w:r>
      <w:r w:rsidRPr="007C2F19">
        <w:rPr>
          <w:rFonts w:ascii="Book Antiqua" w:hAnsi="Book Antiqua" w:cs="Arial"/>
          <w:sz w:val="18"/>
          <w:szCs w:val="18"/>
        </w:rPr>
        <w:t>Geneva Ministries, 1985).</w:t>
      </w:r>
    </w:p>
  </w:footnote>
  <w:footnote w:id="4">
    <w:p w14:paraId="7C84152B" w14:textId="00F3AA16"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Ilesanmi, Dele Alaba. “Dimensi</w:t>
      </w:r>
      <w:r w:rsidR="00740082">
        <w:rPr>
          <w:rFonts w:ascii="Book Antiqua" w:hAnsi="Book Antiqua"/>
          <w:sz w:val="18"/>
          <w:szCs w:val="18"/>
        </w:rPr>
        <w:t>ons of A</w:t>
      </w:r>
      <w:r w:rsidRPr="007C2F19">
        <w:rPr>
          <w:rFonts w:ascii="Book Antiqua" w:hAnsi="Book Antiqua"/>
          <w:sz w:val="18"/>
          <w:szCs w:val="18"/>
        </w:rPr>
        <w:t xml:space="preserve">ccountability in </w:t>
      </w:r>
      <w:r w:rsidR="00740082">
        <w:rPr>
          <w:rFonts w:ascii="Book Antiqua" w:hAnsi="Book Antiqua"/>
          <w:sz w:val="18"/>
          <w:szCs w:val="18"/>
        </w:rPr>
        <w:t>C</w:t>
      </w:r>
      <w:r w:rsidRPr="007C2F19">
        <w:rPr>
          <w:rFonts w:ascii="Book Antiqua" w:hAnsi="Book Antiqua"/>
          <w:sz w:val="18"/>
          <w:szCs w:val="18"/>
        </w:rPr>
        <w:t xml:space="preserve">hristian </w:t>
      </w:r>
      <w:r w:rsidR="00740082">
        <w:rPr>
          <w:rFonts w:ascii="Book Antiqua" w:hAnsi="Book Antiqua"/>
          <w:sz w:val="18"/>
          <w:szCs w:val="18"/>
        </w:rPr>
        <w:t>E</w:t>
      </w:r>
      <w:r w:rsidRPr="007C2F19">
        <w:rPr>
          <w:rFonts w:ascii="Book Antiqua" w:hAnsi="Book Antiqua"/>
          <w:sz w:val="18"/>
          <w:szCs w:val="18"/>
        </w:rPr>
        <w:t xml:space="preserve">ducation”, in </w:t>
      </w:r>
      <w:r w:rsidRPr="007C2F19">
        <w:rPr>
          <w:rFonts w:ascii="Book Antiqua" w:hAnsi="Book Antiqua" w:cs="Times New Roman"/>
          <w:i/>
          <w:iCs/>
          <w:sz w:val="18"/>
          <w:szCs w:val="18"/>
        </w:rPr>
        <w:t xml:space="preserve">African Pentecostalism: Probity and accountability" </w:t>
      </w:r>
      <w:proofErr w:type="spellStart"/>
      <w:r w:rsidRPr="007C2F19">
        <w:rPr>
          <w:rFonts w:ascii="Book Antiqua" w:hAnsi="Book Antiqua" w:cs="Times New Roman"/>
          <w:i/>
          <w:iCs/>
          <w:sz w:val="18"/>
          <w:szCs w:val="18"/>
        </w:rPr>
        <w:t>Ayantayo</w:t>
      </w:r>
      <w:proofErr w:type="spellEnd"/>
      <w:r w:rsidRPr="007C2F19">
        <w:rPr>
          <w:rFonts w:ascii="Book Antiqua" w:hAnsi="Book Antiqua" w:cs="Times New Roman"/>
          <w:i/>
          <w:iCs/>
          <w:sz w:val="18"/>
          <w:szCs w:val="18"/>
        </w:rPr>
        <w:t xml:space="preserve">, </w:t>
      </w:r>
      <w:proofErr w:type="spellStart"/>
      <w:r w:rsidRPr="007C2F19">
        <w:rPr>
          <w:rFonts w:ascii="Book Antiqua" w:hAnsi="Book Antiqua" w:cs="Times New Roman"/>
          <w:i/>
          <w:iCs/>
          <w:sz w:val="18"/>
          <w:szCs w:val="18"/>
        </w:rPr>
        <w:t>Adedibu</w:t>
      </w:r>
      <w:proofErr w:type="spellEnd"/>
      <w:r w:rsidRPr="007C2F19">
        <w:rPr>
          <w:rFonts w:ascii="Book Antiqua" w:hAnsi="Book Antiqua" w:cs="Times New Roman"/>
          <w:i/>
          <w:iCs/>
          <w:sz w:val="18"/>
          <w:szCs w:val="18"/>
        </w:rPr>
        <w:t xml:space="preserve"> and </w:t>
      </w:r>
      <w:proofErr w:type="spellStart"/>
      <w:r w:rsidRPr="007C2F19">
        <w:rPr>
          <w:rFonts w:ascii="Book Antiqua" w:hAnsi="Book Antiqua" w:cs="Times New Roman"/>
          <w:i/>
          <w:iCs/>
          <w:sz w:val="18"/>
          <w:szCs w:val="18"/>
        </w:rPr>
        <w:t>Igboin</w:t>
      </w:r>
      <w:proofErr w:type="spellEnd"/>
      <w:r w:rsidRPr="007C2F19">
        <w:rPr>
          <w:rFonts w:ascii="Book Antiqua" w:hAnsi="Book Antiqua" w:cs="Times New Roman"/>
          <w:i/>
          <w:iCs/>
          <w:sz w:val="18"/>
          <w:szCs w:val="18"/>
        </w:rPr>
        <w:t xml:space="preserve"> (eds</w:t>
      </w:r>
      <w:r w:rsidRPr="007C2F19">
        <w:rPr>
          <w:rFonts w:ascii="Book Antiqua" w:hAnsi="Book Antiqua" w:cs="Times New Roman"/>
          <w:sz w:val="18"/>
          <w:szCs w:val="18"/>
        </w:rPr>
        <w:t>.), (</w:t>
      </w:r>
      <w:proofErr w:type="spellStart"/>
      <w:r w:rsidRPr="007C2F19">
        <w:rPr>
          <w:rFonts w:ascii="Book Antiqua" w:hAnsi="Book Antiqua" w:cs="Times New Roman"/>
          <w:sz w:val="18"/>
          <w:szCs w:val="18"/>
        </w:rPr>
        <w:t>Adekunle</w:t>
      </w:r>
      <w:proofErr w:type="spellEnd"/>
      <w:r w:rsidRPr="007C2F19">
        <w:rPr>
          <w:rFonts w:ascii="Book Antiqua" w:hAnsi="Book Antiqua" w:cs="Times New Roman"/>
          <w:sz w:val="18"/>
          <w:szCs w:val="18"/>
        </w:rPr>
        <w:t xml:space="preserve"> </w:t>
      </w:r>
      <w:proofErr w:type="spellStart"/>
      <w:r w:rsidRPr="007C2F19">
        <w:rPr>
          <w:rFonts w:ascii="Book Antiqua" w:hAnsi="Book Antiqua" w:cs="Times New Roman"/>
          <w:sz w:val="18"/>
          <w:szCs w:val="18"/>
        </w:rPr>
        <w:t>Ajasin</w:t>
      </w:r>
      <w:proofErr w:type="spellEnd"/>
      <w:r w:rsidRPr="007C2F19">
        <w:rPr>
          <w:rFonts w:ascii="Book Antiqua" w:hAnsi="Book Antiqua" w:cs="Times New Roman"/>
          <w:sz w:val="18"/>
          <w:szCs w:val="18"/>
        </w:rPr>
        <w:t xml:space="preserve"> University Press,</w:t>
      </w:r>
      <w:r w:rsidR="00740082">
        <w:rPr>
          <w:rFonts w:ascii="Book Antiqua" w:hAnsi="Book Antiqua" w:cs="Times New Roman"/>
          <w:sz w:val="18"/>
          <w:szCs w:val="18"/>
        </w:rPr>
        <w:t xml:space="preserve"> </w:t>
      </w:r>
      <w:r w:rsidRPr="007C2F19">
        <w:rPr>
          <w:rFonts w:ascii="Book Antiqua" w:hAnsi="Book Antiqua" w:cs="Times New Roman"/>
          <w:sz w:val="18"/>
          <w:szCs w:val="18"/>
        </w:rPr>
        <w:t>2019), chapter 14, pp. 262-292.</w:t>
      </w:r>
    </w:p>
  </w:footnote>
  <w:footnote w:id="5">
    <w:p w14:paraId="722D1D63" w14:textId="77777777"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w:t>
      </w:r>
      <w:bookmarkStart w:id="1" w:name="_Hlk168493759"/>
      <w:r w:rsidRPr="007C2F19">
        <w:rPr>
          <w:rFonts w:ascii="Book Antiqua" w:hAnsi="Book Antiqua"/>
          <w:sz w:val="18"/>
          <w:szCs w:val="18"/>
        </w:rPr>
        <w:t>All Scriptural quotations here are from King James’ version, except otherwise stated.</w:t>
      </w:r>
      <w:bookmarkEnd w:id="1"/>
    </w:p>
  </w:footnote>
  <w:footnote w:id="6">
    <w:p w14:paraId="29536E34" w14:textId="042ED01A" w:rsidR="00EE0D19" w:rsidRPr="007C2F19" w:rsidRDefault="00EE0D19" w:rsidP="00965D0D">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Pneumagogy is a method of teaching and learning under the leadership of the Holy Spirit. This theory was propounded by Dele Alaba Ilesanmi.</w:t>
      </w:r>
    </w:p>
  </w:footnote>
  <w:footnote w:id="7">
    <w:p w14:paraId="00B77E30" w14:textId="7526F241" w:rsidR="00EE0D19" w:rsidRPr="007C2F19" w:rsidRDefault="00EE0D19" w:rsidP="00EE0D19">
      <w:pPr>
        <w:autoSpaceDE w:val="0"/>
        <w:autoSpaceDN w:val="0"/>
        <w:adjustRightInd w:val="0"/>
        <w:spacing w:line="240" w:lineRule="auto"/>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w:t>
      </w:r>
      <w:r w:rsidR="00740082">
        <w:rPr>
          <w:rFonts w:ascii="Book Antiqua" w:hAnsi="Book Antiqua" w:cs="Times New Roman"/>
          <w:sz w:val="18"/>
          <w:szCs w:val="18"/>
        </w:rPr>
        <w:t>Battle, John A.</w:t>
      </w:r>
      <w:r w:rsidRPr="007C2F19">
        <w:rPr>
          <w:rFonts w:ascii="Book Antiqua" w:hAnsi="Book Antiqua" w:cs="Times New Roman"/>
          <w:sz w:val="18"/>
          <w:szCs w:val="18"/>
        </w:rPr>
        <w:t xml:space="preserve"> “Of the church”, Westminster Standards Western Reformed Seminary, n/d (www.wrs.edu)</w:t>
      </w:r>
    </w:p>
  </w:footnote>
  <w:footnote w:id="8">
    <w:p w14:paraId="1A709AE2" w14:textId="77777777" w:rsidR="00EE0D19" w:rsidRPr="007C2F19" w:rsidRDefault="00EE0D19" w:rsidP="00EE0D19">
      <w:pPr>
        <w:pStyle w:val="FootnoteText"/>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w:t>
      </w:r>
      <w:proofErr w:type="spellStart"/>
      <w:r w:rsidRPr="007C2F19">
        <w:rPr>
          <w:rFonts w:ascii="Book Antiqua" w:hAnsi="Book Antiqua"/>
          <w:sz w:val="18"/>
          <w:szCs w:val="18"/>
        </w:rPr>
        <w:t>Ogunsanya</w:t>
      </w:r>
      <w:proofErr w:type="spellEnd"/>
      <w:r w:rsidRPr="007C2F19">
        <w:rPr>
          <w:rFonts w:ascii="Book Antiqua" w:hAnsi="Book Antiqua"/>
          <w:sz w:val="18"/>
          <w:szCs w:val="18"/>
        </w:rPr>
        <w:t xml:space="preserve">, Z. A. </w:t>
      </w:r>
      <w:r w:rsidRPr="007C2F19">
        <w:rPr>
          <w:rFonts w:ascii="Book Antiqua" w:hAnsi="Book Antiqua"/>
          <w:i/>
          <w:iCs/>
          <w:sz w:val="18"/>
          <w:szCs w:val="18"/>
        </w:rPr>
        <w:t>A text book on ecclesiology: The study about the church of Jesus Christ, (</w:t>
      </w:r>
      <w:proofErr w:type="spellStart"/>
      <w:r w:rsidRPr="007C2F19">
        <w:rPr>
          <w:rFonts w:ascii="Book Antiqua" w:hAnsi="Book Antiqua"/>
          <w:sz w:val="18"/>
          <w:szCs w:val="18"/>
        </w:rPr>
        <w:t>Holgos</w:t>
      </w:r>
      <w:proofErr w:type="spellEnd"/>
      <w:r w:rsidRPr="007C2F19">
        <w:rPr>
          <w:rFonts w:ascii="Book Antiqua" w:hAnsi="Book Antiqua"/>
          <w:sz w:val="18"/>
          <w:szCs w:val="18"/>
        </w:rPr>
        <w:t xml:space="preserve"> publications, 2005:18)</w:t>
      </w:r>
    </w:p>
  </w:footnote>
  <w:footnote w:id="9">
    <w:p w14:paraId="6CF2805B" w14:textId="77777777" w:rsidR="00EE0D19" w:rsidRPr="007C2F19" w:rsidRDefault="00EE0D19" w:rsidP="00EE0D19">
      <w:pPr>
        <w:pStyle w:val="FootnoteText"/>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Ibid.</w:t>
      </w:r>
    </w:p>
  </w:footnote>
  <w:footnote w:id="10">
    <w:p w14:paraId="2E330780" w14:textId="77777777" w:rsidR="00EE0D19" w:rsidRPr="007C2F19" w:rsidRDefault="00EE0D19" w:rsidP="00EE0D19">
      <w:pPr>
        <w:autoSpaceDE w:val="0"/>
        <w:autoSpaceDN w:val="0"/>
        <w:adjustRightInd w:val="0"/>
        <w:spacing w:line="240" w:lineRule="auto"/>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w:t>
      </w:r>
      <w:r w:rsidRPr="007C2F19">
        <w:rPr>
          <w:rFonts w:ascii="Book Antiqua" w:hAnsi="Book Antiqua" w:cs="TimesNewRoman"/>
          <w:sz w:val="18"/>
          <w:szCs w:val="18"/>
        </w:rPr>
        <w:t xml:space="preserve">Prince, Derek. </w:t>
      </w:r>
      <w:r w:rsidRPr="007C2F19">
        <w:rPr>
          <w:rFonts w:ascii="Book Antiqua" w:hAnsi="Book Antiqua" w:cs="Arial"/>
          <w:i/>
          <w:iCs/>
          <w:sz w:val="18"/>
          <w:szCs w:val="18"/>
        </w:rPr>
        <w:t>The Church – Volume 1: Universal and local</w:t>
      </w:r>
      <w:r w:rsidRPr="007C2F19">
        <w:rPr>
          <w:rFonts w:ascii="Book Antiqua" w:hAnsi="Book Antiqua" w:cs="Arial"/>
          <w:b/>
          <w:bCs/>
          <w:sz w:val="18"/>
          <w:szCs w:val="18"/>
        </w:rPr>
        <w:t xml:space="preserve"> (</w:t>
      </w:r>
      <w:r w:rsidRPr="007C2F19">
        <w:rPr>
          <w:rFonts w:ascii="Book Antiqua" w:hAnsi="Book Antiqua" w:cs="TimesNewRoman"/>
          <w:sz w:val="18"/>
          <w:szCs w:val="18"/>
        </w:rPr>
        <w:t>Study Note Outline —TC1, 1971)</w:t>
      </w:r>
    </w:p>
  </w:footnote>
  <w:footnote w:id="11">
    <w:p w14:paraId="76B39309" w14:textId="70308F5E" w:rsidR="00EE0D19" w:rsidRPr="007C2F19" w:rsidRDefault="00EE0D19" w:rsidP="00740082">
      <w:pPr>
        <w:pStyle w:val="FootnoteText"/>
        <w:ind w:firstLine="720"/>
        <w:rPr>
          <w:rFonts w:ascii="Book Antiqua" w:hAnsi="Book Antiqua"/>
          <w:sz w:val="18"/>
          <w:szCs w:val="18"/>
        </w:rPr>
      </w:pPr>
      <w:r w:rsidRPr="007C2F19">
        <w:rPr>
          <w:rStyle w:val="FootnoteReference"/>
          <w:rFonts w:ascii="Book Antiqua" w:hAnsi="Book Antiqua"/>
          <w:sz w:val="18"/>
          <w:szCs w:val="18"/>
        </w:rPr>
        <w:footnoteRef/>
      </w:r>
      <w:r w:rsidR="00740082">
        <w:rPr>
          <w:rFonts w:ascii="Book Antiqua" w:hAnsi="Book Antiqua"/>
          <w:sz w:val="18"/>
          <w:szCs w:val="18"/>
        </w:rPr>
        <w:t xml:space="preserve"> </w:t>
      </w:r>
      <w:proofErr w:type="spellStart"/>
      <w:r w:rsidRPr="007C2F19">
        <w:rPr>
          <w:rFonts w:ascii="Book Antiqua" w:hAnsi="Book Antiqua"/>
          <w:sz w:val="18"/>
          <w:szCs w:val="18"/>
        </w:rPr>
        <w:t>Stouse</w:t>
      </w:r>
      <w:proofErr w:type="spellEnd"/>
      <w:r w:rsidRPr="007C2F19">
        <w:rPr>
          <w:rFonts w:ascii="Book Antiqua" w:hAnsi="Book Antiqua"/>
          <w:sz w:val="18"/>
          <w:szCs w:val="18"/>
        </w:rPr>
        <w:t>, Thomas M.  “Does ekklesia have two meanings?</w:t>
      </w:r>
      <w:proofErr w:type="gramStart"/>
      <w:r w:rsidRPr="007C2F19">
        <w:rPr>
          <w:rFonts w:ascii="Book Antiqua" w:hAnsi="Book Antiqua"/>
          <w:sz w:val="18"/>
          <w:szCs w:val="18"/>
        </w:rPr>
        <w:t>”,</w:t>
      </w:r>
      <w:proofErr w:type="gramEnd"/>
      <w:r w:rsidRPr="007C2F19">
        <w:rPr>
          <w:rFonts w:ascii="Book Antiqua" w:hAnsi="Book Antiqua"/>
          <w:sz w:val="18"/>
          <w:szCs w:val="18"/>
        </w:rPr>
        <w:t xml:space="preserve"> 2020. </w:t>
      </w:r>
      <w:hyperlink r:id="rId1" w:history="1">
        <w:r w:rsidRPr="00740082">
          <w:rPr>
            <w:rStyle w:val="Hyperlink"/>
            <w:rFonts w:ascii="Book Antiqua" w:hAnsi="Book Antiqua"/>
            <w:color w:val="auto"/>
            <w:sz w:val="18"/>
            <w:szCs w:val="18"/>
            <w:u w:val="none"/>
          </w:rPr>
          <w:t>https://www.fairhavenbaptist.org/wp-content/uploads/2020/11/Does-Ekklesia-Have-Two-Meanings.pdf</w:t>
        </w:r>
      </w:hyperlink>
    </w:p>
  </w:footnote>
  <w:footnote w:id="12">
    <w:p w14:paraId="621CC2CB" w14:textId="77777777"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w:t>
      </w:r>
      <w:proofErr w:type="spellStart"/>
      <w:r w:rsidRPr="007C2F19">
        <w:rPr>
          <w:rStyle w:val="username"/>
          <w:rFonts w:ascii="Book Antiqua" w:hAnsi="Book Antiqua"/>
          <w:sz w:val="18"/>
          <w:szCs w:val="18"/>
          <w:bdr w:val="none" w:sz="0" w:space="0" w:color="auto" w:frame="1"/>
        </w:rPr>
        <w:t>Hendryx</w:t>
      </w:r>
      <w:proofErr w:type="spellEnd"/>
      <w:r w:rsidRPr="007C2F19">
        <w:rPr>
          <w:rStyle w:val="username"/>
          <w:rFonts w:ascii="Book Antiqua" w:hAnsi="Book Antiqua"/>
          <w:sz w:val="18"/>
          <w:szCs w:val="18"/>
          <w:bdr w:val="none" w:sz="0" w:space="0" w:color="auto" w:frame="1"/>
        </w:rPr>
        <w:t xml:space="preserve">, John. “Distinction between the visible and invisible church”, 2018. </w:t>
      </w:r>
      <w:hyperlink r:id="rId2" w:history="1">
        <w:r w:rsidRPr="007C2F19">
          <w:rPr>
            <w:rStyle w:val="Hyperlink"/>
            <w:rFonts w:ascii="Book Antiqua" w:hAnsi="Book Antiqua"/>
            <w:sz w:val="18"/>
            <w:szCs w:val="18"/>
          </w:rPr>
          <w:t>https://www.monergism.com/blog/distinction-between-visible-and-invisible-church</w:t>
        </w:r>
      </w:hyperlink>
    </w:p>
  </w:footnote>
  <w:footnote w:id="13">
    <w:p w14:paraId="6A54933A" w14:textId="0A84F5E1" w:rsidR="00EE0D19" w:rsidRPr="001E0BE2" w:rsidRDefault="00EE0D19" w:rsidP="001E0BE2">
      <w:pPr>
        <w:autoSpaceDE w:val="0"/>
        <w:autoSpaceDN w:val="0"/>
        <w:adjustRightInd w:val="0"/>
        <w:spacing w:line="240" w:lineRule="auto"/>
        <w:ind w:firstLine="720"/>
        <w:rPr>
          <w:rFonts w:ascii="Book Antiqua" w:eastAsia="Times New Roman" w:hAnsi="Book Antiqua" w:cs="Times New Roman"/>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w:t>
      </w:r>
      <w:r w:rsidRPr="007C2F19">
        <w:rPr>
          <w:rFonts w:ascii="Book Antiqua" w:eastAsia="Times New Roman" w:hAnsi="Book Antiqua" w:cs="Open Sans"/>
          <w:color w:val="000000"/>
          <w:sz w:val="18"/>
          <w:szCs w:val="18"/>
        </w:rPr>
        <w:t>Robinson, Bill. “</w:t>
      </w:r>
      <w:r w:rsidRPr="007C2F19">
        <w:rPr>
          <w:rFonts w:ascii="Book Antiqua" w:eastAsia="Times New Roman" w:hAnsi="Book Antiqua" w:cs="Frank Ruhl Libre"/>
          <w:color w:val="333333"/>
          <w:kern w:val="36"/>
          <w:sz w:val="18"/>
          <w:szCs w:val="18"/>
        </w:rPr>
        <w:t>Understanding the difference: Local and universal church”</w:t>
      </w:r>
      <w:r w:rsidRPr="007C2F19">
        <w:rPr>
          <w:rFonts w:ascii="Book Antiqua" w:eastAsia="Times New Roman" w:hAnsi="Book Antiqua" w:cs="Frank Ruhl Libre"/>
          <w:b/>
          <w:bCs/>
          <w:color w:val="333333"/>
          <w:kern w:val="36"/>
          <w:sz w:val="18"/>
          <w:szCs w:val="18"/>
        </w:rPr>
        <w:t xml:space="preserve">, </w:t>
      </w:r>
      <w:r w:rsidRPr="007C2F19">
        <w:rPr>
          <w:rFonts w:ascii="Book Antiqua" w:eastAsia="Times New Roman" w:hAnsi="Book Antiqua" w:cs="Times New Roman"/>
          <w:sz w:val="18"/>
          <w:szCs w:val="18"/>
        </w:rPr>
        <w:t xml:space="preserve">September 30, 2023).  </w:t>
      </w:r>
      <w:hyperlink r:id="rId3" w:history="1">
        <w:r w:rsidRPr="007C2F19">
          <w:rPr>
            <w:rStyle w:val="Hyperlink"/>
            <w:rFonts w:ascii="Book Antiqua" w:hAnsi="Book Antiqua"/>
            <w:sz w:val="18"/>
            <w:szCs w:val="18"/>
          </w:rPr>
          <w:t>https://www.lavistachurchofchrist.org/cms/understanding-the-difference-local-and-universal-church/</w:t>
        </w:r>
      </w:hyperlink>
    </w:p>
  </w:footnote>
  <w:footnote w:id="14">
    <w:p w14:paraId="42F0D554" w14:textId="29D96D1D" w:rsidR="00EE0D19" w:rsidRPr="007C2F19" w:rsidRDefault="00EE0D19" w:rsidP="001E0BE2">
      <w:pPr>
        <w:shd w:val="clear" w:color="auto" w:fill="FFFFFF"/>
        <w:ind w:firstLine="720"/>
        <w:jc w:val="both"/>
        <w:textAlignment w:val="baseline"/>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w:t>
      </w:r>
      <w:proofErr w:type="spellStart"/>
      <w:r w:rsidRPr="007C2F19">
        <w:rPr>
          <w:rStyle w:val="username"/>
          <w:rFonts w:ascii="Book Antiqua" w:hAnsi="Book Antiqua"/>
          <w:sz w:val="18"/>
          <w:szCs w:val="18"/>
          <w:bdr w:val="none" w:sz="0" w:space="0" w:color="auto" w:frame="1"/>
        </w:rPr>
        <w:t>Hendryx</w:t>
      </w:r>
      <w:proofErr w:type="spellEnd"/>
      <w:r w:rsidRPr="007C2F19">
        <w:rPr>
          <w:rStyle w:val="username"/>
          <w:rFonts w:ascii="Book Antiqua" w:hAnsi="Book Antiqua"/>
          <w:sz w:val="18"/>
          <w:szCs w:val="18"/>
          <w:bdr w:val="none" w:sz="0" w:space="0" w:color="auto" w:frame="1"/>
        </w:rPr>
        <w:t xml:space="preserve">, John, </w:t>
      </w:r>
      <w:proofErr w:type="spellStart"/>
      <w:proofErr w:type="gramStart"/>
      <w:r w:rsidRPr="007C2F19">
        <w:rPr>
          <w:rStyle w:val="username"/>
          <w:rFonts w:ascii="Book Antiqua" w:hAnsi="Book Antiqua"/>
          <w:sz w:val="18"/>
          <w:szCs w:val="18"/>
          <w:bdr w:val="none" w:sz="0" w:space="0" w:color="auto" w:frame="1"/>
        </w:rPr>
        <w:t>opt.cit</w:t>
      </w:r>
      <w:proofErr w:type="spellEnd"/>
      <w:r w:rsidRPr="007C2F19">
        <w:rPr>
          <w:rStyle w:val="username"/>
          <w:rFonts w:ascii="Book Antiqua" w:hAnsi="Book Antiqua"/>
          <w:sz w:val="18"/>
          <w:szCs w:val="18"/>
          <w:bdr w:val="none" w:sz="0" w:space="0" w:color="auto" w:frame="1"/>
        </w:rPr>
        <w:t>.,</w:t>
      </w:r>
      <w:proofErr w:type="gramEnd"/>
      <w:r w:rsidRPr="007C2F19">
        <w:rPr>
          <w:rStyle w:val="username"/>
          <w:rFonts w:ascii="Book Antiqua" w:hAnsi="Book Antiqua"/>
          <w:sz w:val="18"/>
          <w:szCs w:val="18"/>
          <w:bdr w:val="none" w:sz="0" w:space="0" w:color="auto" w:frame="1"/>
        </w:rPr>
        <w:t xml:space="preserve"> 2018.</w:t>
      </w:r>
    </w:p>
  </w:footnote>
  <w:footnote w:id="15">
    <w:p w14:paraId="2C34C9DD" w14:textId="77777777" w:rsidR="00EE0D19" w:rsidRPr="007C2F19" w:rsidRDefault="00EE0D19" w:rsidP="00EE0D19">
      <w:pPr>
        <w:pStyle w:val="FootnoteText"/>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w:t>
      </w:r>
      <w:proofErr w:type="spellStart"/>
      <w:r w:rsidRPr="007C2F19">
        <w:rPr>
          <w:rFonts w:ascii="Book Antiqua" w:hAnsi="Book Antiqua"/>
          <w:sz w:val="18"/>
          <w:szCs w:val="18"/>
        </w:rPr>
        <w:t>Ogunsanya</w:t>
      </w:r>
      <w:proofErr w:type="spellEnd"/>
      <w:r w:rsidRPr="007C2F19">
        <w:rPr>
          <w:rFonts w:ascii="Book Antiqua" w:hAnsi="Book Antiqua"/>
          <w:sz w:val="18"/>
          <w:szCs w:val="18"/>
        </w:rPr>
        <w:t xml:space="preserve">, Z. A. </w:t>
      </w:r>
      <w:r w:rsidRPr="007C2F19">
        <w:rPr>
          <w:rFonts w:ascii="Book Antiqua" w:hAnsi="Book Antiqua"/>
          <w:i/>
          <w:iCs/>
          <w:sz w:val="18"/>
          <w:szCs w:val="18"/>
        </w:rPr>
        <w:t>A text book on ecclesiology: The study about the church of Jesus Christ, 2005:25</w:t>
      </w:r>
    </w:p>
  </w:footnote>
  <w:footnote w:id="16">
    <w:p w14:paraId="0030EEAB" w14:textId="360573E2"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See pastor W. F. Kumuyi’s sermon outline for pastors and preachers, </w:t>
      </w:r>
      <w:r w:rsidR="0020455A">
        <w:rPr>
          <w:rFonts w:ascii="Book Antiqua" w:hAnsi="Book Antiqua"/>
          <w:sz w:val="18"/>
          <w:szCs w:val="18"/>
        </w:rPr>
        <w:t>V</w:t>
      </w:r>
      <w:r w:rsidRPr="007C2F19">
        <w:rPr>
          <w:rFonts w:ascii="Book Antiqua" w:hAnsi="Book Antiqua"/>
          <w:sz w:val="18"/>
          <w:szCs w:val="18"/>
        </w:rPr>
        <w:t>ol 1, 2003</w:t>
      </w:r>
    </w:p>
  </w:footnote>
  <w:footnote w:id="17">
    <w:p w14:paraId="7040BF41" w14:textId="77777777"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2Corinthians 10:5</w:t>
      </w:r>
    </w:p>
  </w:footnote>
  <w:footnote w:id="18">
    <w:p w14:paraId="7EF61619" w14:textId="77777777"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Isaiah 54:13</w:t>
      </w:r>
    </w:p>
  </w:footnote>
  <w:footnote w:id="19">
    <w:p w14:paraId="41BAC47A" w14:textId="7A295CDF"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Hebrew 2:14;</w:t>
      </w:r>
      <w:r w:rsidR="0020455A">
        <w:rPr>
          <w:rFonts w:ascii="Book Antiqua" w:hAnsi="Book Antiqua"/>
          <w:sz w:val="18"/>
          <w:szCs w:val="18"/>
        </w:rPr>
        <w:t xml:space="preserve"> </w:t>
      </w:r>
      <w:r w:rsidRPr="007C2F19">
        <w:rPr>
          <w:rFonts w:ascii="Book Antiqua" w:hAnsi="Book Antiqua"/>
          <w:sz w:val="18"/>
          <w:szCs w:val="18"/>
        </w:rPr>
        <w:t>Isaiah 11:9</w:t>
      </w:r>
    </w:p>
  </w:footnote>
  <w:footnote w:id="20">
    <w:p w14:paraId="35105EDA" w14:textId="77777777"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Proverbs 2:6, 7</w:t>
      </w:r>
    </w:p>
  </w:footnote>
  <w:footnote w:id="21">
    <w:p w14:paraId="5013A590" w14:textId="77777777"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John 14: 26</w:t>
      </w:r>
    </w:p>
  </w:footnote>
  <w:footnote w:id="22">
    <w:p w14:paraId="1CC37362" w14:textId="2371240A"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0020455A">
        <w:rPr>
          <w:rFonts w:ascii="Book Antiqua" w:hAnsi="Book Antiqua"/>
          <w:sz w:val="18"/>
          <w:szCs w:val="18"/>
        </w:rPr>
        <w:t xml:space="preserve"> 2Timothy 3:</w:t>
      </w:r>
      <w:r w:rsidRPr="007C2F19">
        <w:rPr>
          <w:rFonts w:ascii="Book Antiqua" w:hAnsi="Book Antiqua"/>
          <w:sz w:val="18"/>
          <w:szCs w:val="18"/>
        </w:rPr>
        <w:t>16-17</w:t>
      </w:r>
    </w:p>
  </w:footnote>
  <w:footnote w:id="23">
    <w:p w14:paraId="112E49ED" w14:textId="473C94E8" w:rsidR="00EE0D19" w:rsidRPr="007C2F19" w:rsidRDefault="00EE0D19" w:rsidP="00EE0D19">
      <w:pPr>
        <w:pStyle w:val="FootnoteText"/>
        <w:ind w:firstLine="720"/>
        <w:jc w:val="both"/>
        <w:rPr>
          <w:rFonts w:ascii="Book Antiqua" w:hAnsi="Book Antiqua"/>
          <w:sz w:val="18"/>
          <w:szCs w:val="18"/>
        </w:rPr>
      </w:pPr>
      <w:r w:rsidRPr="007C2F19">
        <w:rPr>
          <w:rStyle w:val="FootnoteReference"/>
          <w:rFonts w:ascii="Book Antiqua" w:hAnsi="Book Antiqua"/>
          <w:sz w:val="18"/>
          <w:szCs w:val="18"/>
        </w:rPr>
        <w:footnoteRef/>
      </w:r>
      <w:r w:rsidR="0020455A">
        <w:rPr>
          <w:rFonts w:ascii="Book Antiqua" w:hAnsi="Book Antiqua"/>
          <w:sz w:val="18"/>
          <w:szCs w:val="18"/>
        </w:rPr>
        <w:t xml:space="preserve"> John 14:</w:t>
      </w:r>
      <w:r w:rsidRPr="007C2F19">
        <w:rPr>
          <w:rFonts w:ascii="Book Antiqua" w:hAnsi="Book Antiqua"/>
          <w:sz w:val="18"/>
          <w:szCs w:val="18"/>
        </w:rPr>
        <w:t>24</w:t>
      </w:r>
    </w:p>
  </w:footnote>
  <w:footnote w:id="24">
    <w:p w14:paraId="37D6BBFA" w14:textId="77777777" w:rsidR="00EE0D19" w:rsidRPr="007C2F19" w:rsidRDefault="00EE0D19" w:rsidP="00EE0D19">
      <w:pPr>
        <w:pStyle w:val="FootnoteText"/>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John 14:26</w:t>
      </w:r>
    </w:p>
  </w:footnote>
  <w:footnote w:id="25">
    <w:p w14:paraId="43F6261C" w14:textId="77777777" w:rsidR="00EE0D19" w:rsidRPr="007C2F19" w:rsidRDefault="00EE0D19" w:rsidP="00EE0D19">
      <w:pPr>
        <w:pStyle w:val="FootnoteText"/>
        <w:ind w:firstLine="720"/>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John 14: 17</w:t>
      </w:r>
    </w:p>
  </w:footnote>
  <w:footnote w:id="26">
    <w:p w14:paraId="5520D42A" w14:textId="434DE322" w:rsidR="00EE0D19" w:rsidRPr="007C2F19" w:rsidRDefault="00EE0D19" w:rsidP="00EE0D19">
      <w:pPr>
        <w:pStyle w:val="FootnoteText"/>
        <w:ind w:firstLine="720"/>
        <w:rPr>
          <w:rFonts w:ascii="Book Antiqua" w:hAnsi="Book Antiqua"/>
          <w:sz w:val="18"/>
          <w:szCs w:val="18"/>
        </w:rPr>
      </w:pPr>
      <w:r w:rsidRPr="007C2F19">
        <w:rPr>
          <w:rStyle w:val="FootnoteReference"/>
          <w:rFonts w:ascii="Book Antiqua" w:hAnsi="Book Antiqua"/>
          <w:sz w:val="18"/>
          <w:szCs w:val="18"/>
        </w:rPr>
        <w:footnoteRef/>
      </w:r>
      <w:r w:rsidR="00CE3709">
        <w:rPr>
          <w:rFonts w:ascii="Book Antiqua" w:hAnsi="Book Antiqua"/>
          <w:sz w:val="18"/>
          <w:szCs w:val="18"/>
        </w:rPr>
        <w:t xml:space="preserve"> See I</w:t>
      </w:r>
      <w:r w:rsidRPr="007C2F19">
        <w:rPr>
          <w:rFonts w:ascii="Book Antiqua" w:hAnsi="Book Antiqua"/>
          <w:sz w:val="18"/>
          <w:szCs w:val="18"/>
        </w:rPr>
        <w:t>lesanmi (2023) for a better understanding.</w:t>
      </w:r>
    </w:p>
  </w:footnote>
  <w:footnote w:id="27">
    <w:p w14:paraId="7D5C65D7" w14:textId="5FCCD6C8" w:rsidR="00EE0D19" w:rsidRPr="00740082" w:rsidRDefault="00EE0D19" w:rsidP="00740082">
      <w:pPr>
        <w:pStyle w:val="has-text-align-justify"/>
        <w:shd w:val="clear" w:color="auto" w:fill="FFFFFF"/>
        <w:spacing w:before="0" w:beforeAutospacing="0" w:after="0" w:afterAutospacing="0"/>
        <w:jc w:val="both"/>
        <w:rPr>
          <w:rFonts w:ascii="Book Antiqua" w:hAnsi="Book Antiqua"/>
          <w:sz w:val="18"/>
          <w:szCs w:val="18"/>
        </w:rPr>
      </w:pPr>
      <w:r w:rsidRPr="007C2F19">
        <w:rPr>
          <w:rStyle w:val="FootnoteReference"/>
          <w:rFonts w:ascii="Book Antiqua" w:hAnsi="Book Antiqua"/>
          <w:sz w:val="18"/>
          <w:szCs w:val="18"/>
        </w:rPr>
        <w:footnoteRef/>
      </w:r>
      <w:r w:rsidRPr="007C2F19">
        <w:rPr>
          <w:rFonts w:ascii="Book Antiqua" w:hAnsi="Book Antiqua"/>
          <w:sz w:val="18"/>
          <w:szCs w:val="18"/>
        </w:rPr>
        <w:t xml:space="preserve"> </w:t>
      </w:r>
      <w:r w:rsidRPr="007C2F19">
        <w:rPr>
          <w:rFonts w:ascii="Book Antiqua" w:hAnsi="Book Antiqua"/>
          <w:sz w:val="18"/>
          <w:szCs w:val="18"/>
          <w:shd w:val="clear" w:color="auto" w:fill="FFFFFF"/>
        </w:rPr>
        <w:t xml:space="preserve">Ilesanmi, Dele Alaba. “Speak the word”, 2022. </w:t>
      </w:r>
      <w:r w:rsidRPr="007C2F19">
        <w:rPr>
          <w:rFonts w:ascii="Book Antiqua" w:hAnsi="Book Antiqua"/>
          <w:sz w:val="18"/>
          <w:szCs w:val="18"/>
        </w:rPr>
        <w:t>https://christopress.org.ng/speak-the-word/)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5CFEB" w14:textId="77777777" w:rsidR="00EE0D19" w:rsidRDefault="00EE0D19" w:rsidP="00674B9C">
    <w:pPr>
      <w:pStyle w:val="Header"/>
    </w:pPr>
    <w:r>
      <w:rPr>
        <w:rFonts w:ascii="Garamond" w:hAnsi="Garamond"/>
        <w:noProof/>
      </w:rPr>
      <mc:AlternateContent>
        <mc:Choice Requires="wps">
          <w:drawing>
            <wp:anchor distT="0" distB="0" distL="0" distR="0" simplePos="0" relativeHeight="251666432" behindDoc="0" locked="0" layoutInCell="0" allowOverlap="1" wp14:anchorId="3BEBAC58" wp14:editId="061995A4">
              <wp:simplePos x="0" y="0"/>
              <wp:positionH relativeFrom="page">
                <wp:posOffset>-1905</wp:posOffset>
              </wp:positionH>
              <wp:positionV relativeFrom="paragraph">
                <wp:posOffset>180975</wp:posOffset>
              </wp:positionV>
              <wp:extent cx="7543800" cy="466725"/>
              <wp:effectExtent l="0" t="0" r="0" b="9525"/>
              <wp:wrapNone/>
              <wp:docPr id="73" name="Text Frame 2"/>
              <wp:cNvGraphicFramePr/>
              <a:graphic xmlns:a="http://schemas.openxmlformats.org/drawingml/2006/main">
                <a:graphicData uri="http://schemas.microsoft.com/office/word/2010/wordprocessingShape">
                  <wps:wsp>
                    <wps:cNvSpPr/>
                    <wps:spPr>
                      <a:xfrm>
                        <a:off x="0" y="0"/>
                        <a:ext cx="7543800" cy="466725"/>
                      </a:xfrm>
                      <a:prstGeom prst="rect">
                        <a:avLst/>
                      </a:prstGeom>
                      <a:noFill/>
                      <a:ln w="0">
                        <a:noFill/>
                      </a:ln>
                    </wps:spPr>
                    <wps:style>
                      <a:lnRef idx="0">
                        <a:scrgbClr r="0" g="0" b="0"/>
                      </a:lnRef>
                      <a:fillRef idx="0">
                        <a:scrgbClr r="0" g="0" b="0"/>
                      </a:fillRef>
                      <a:effectRef idx="0">
                        <a:scrgbClr r="0" g="0" b="0"/>
                      </a:effectRef>
                      <a:fontRef idx="minor"/>
                    </wps:style>
                    <wps:txbx>
                      <w:txbxContent>
                        <w:p w14:paraId="6166174E" w14:textId="15379A13" w:rsidR="00EE0D19" w:rsidRPr="00F14FAD" w:rsidRDefault="00EE0D19" w:rsidP="00527400">
                          <w:pPr>
                            <w:pStyle w:val="NoSpacing"/>
                            <w:jc w:val="center"/>
                            <w:rPr>
                              <w:rFonts w:ascii="Book Antiqua" w:hAnsi="Book Antiqua"/>
                              <w:sz w:val="18"/>
                              <w:szCs w:val="18"/>
                            </w:rPr>
                          </w:pPr>
                          <w:r w:rsidRPr="00F14FAD">
                            <w:rPr>
                              <w:rFonts w:ascii="Book Antiqua" w:hAnsi="Book Antiqua" w:cs="Arial"/>
                              <w:sz w:val="18"/>
                              <w:szCs w:val="18"/>
                              <w:lang w:val="en-US" w:eastAsia="en-US"/>
                            </w:rPr>
                            <w:t>Reconstructing the Local Church through God’s Word and Holy Spirit-Directed Approaches</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BEBAC58" id="Text Frame 2" o:spid="_x0000_s1036" style="position:absolute;margin-left:-.15pt;margin-top:14.25pt;width:594pt;height:36.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" o:allowincell="f" filled="f" stroked="f" strokeweight="0">
              <v:textbox inset="0,0,0,0">
                <w:txbxContent>
                  <w:p w14:paraId="6166174E" w14:textId="15379A13" w:rsidR="00EE0D19" w:rsidRPr="00F14FAD" w:rsidRDefault="00EE0D19" w:rsidP="00527400">
                    <w:pPr>
                      <w:pStyle w:val="NoSpacing"/>
                      <w:jc w:val="center"/>
                      <w:rPr>
                        <w:rFonts w:ascii="Book Antiqua" w:hAnsi="Book Antiqua"/>
                        <w:sz w:val="18"/>
                        <w:szCs w:val="18"/>
                      </w:rPr>
                    </w:pPr>
                    <w:r w:rsidRPr="00F14FAD">
                      <w:rPr>
                        <w:rFonts w:ascii="Book Antiqua" w:hAnsi="Book Antiqua" w:cs="Arial"/>
                        <w:sz w:val="18"/>
                        <w:szCs w:val="18"/>
                        <w:lang w:val="en-US" w:eastAsia="en-US"/>
                      </w:rPr>
                      <w:t>Reconstructing the Local Church through God’s Word and Holy Spirit-Directed Approaches</w:t>
                    </w:r>
                  </w:p>
                </w:txbxContent>
              </v:textbox>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1AA"/>
    <w:multiLevelType w:val="hybridMultilevel"/>
    <w:tmpl w:val="C6845838"/>
    <w:lvl w:ilvl="0" w:tplc="5F4092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D564C"/>
    <w:multiLevelType w:val="multilevel"/>
    <w:tmpl w:val="B37E6B08"/>
    <w:lvl w:ilvl="0">
      <w:start w:val="1"/>
      <w:numFmt w:val="decimal"/>
      <w:lvlText w:val="%1."/>
      <w:lvlJc w:val="left"/>
      <w:pPr>
        <w:ind w:left="720" w:hanging="360"/>
      </w:pPr>
      <w:rPr>
        <w:rFonts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6389B"/>
    <w:multiLevelType w:val="hybridMultilevel"/>
    <w:tmpl w:val="9336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23F1C"/>
    <w:multiLevelType w:val="hybridMultilevel"/>
    <w:tmpl w:val="058052B4"/>
    <w:lvl w:ilvl="0" w:tplc="6CAEE9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C875BA"/>
    <w:multiLevelType w:val="hybridMultilevel"/>
    <w:tmpl w:val="54BC484A"/>
    <w:lvl w:ilvl="0" w:tplc="27B265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716D7"/>
    <w:multiLevelType w:val="hybridMultilevel"/>
    <w:tmpl w:val="F864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95171"/>
    <w:multiLevelType w:val="hybridMultilevel"/>
    <w:tmpl w:val="33B881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3E456AB"/>
    <w:multiLevelType w:val="hybridMultilevel"/>
    <w:tmpl w:val="E4262B9C"/>
    <w:lvl w:ilvl="0" w:tplc="67F6A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54DE0"/>
    <w:multiLevelType w:val="hybridMultilevel"/>
    <w:tmpl w:val="7D5A56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01149DD"/>
    <w:multiLevelType w:val="hybridMultilevel"/>
    <w:tmpl w:val="7E7C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451B6"/>
    <w:multiLevelType w:val="hybridMultilevel"/>
    <w:tmpl w:val="FB42A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A7125"/>
    <w:multiLevelType w:val="hybridMultilevel"/>
    <w:tmpl w:val="D5023740"/>
    <w:lvl w:ilvl="0" w:tplc="0809000F">
      <w:start w:val="1"/>
      <w:numFmt w:val="decimal"/>
      <w:lvlText w:val="%1."/>
      <w:lvlJc w:val="left"/>
      <w:pPr>
        <w:ind w:left="5039" w:hanging="360"/>
      </w:pPr>
    </w:lvl>
    <w:lvl w:ilvl="1" w:tplc="08090019" w:tentative="1">
      <w:start w:val="1"/>
      <w:numFmt w:val="lowerLetter"/>
      <w:lvlText w:val="%2."/>
      <w:lvlJc w:val="left"/>
      <w:pPr>
        <w:ind w:left="5759" w:hanging="360"/>
      </w:pPr>
    </w:lvl>
    <w:lvl w:ilvl="2" w:tplc="0809001B" w:tentative="1">
      <w:start w:val="1"/>
      <w:numFmt w:val="lowerRoman"/>
      <w:lvlText w:val="%3."/>
      <w:lvlJc w:val="right"/>
      <w:pPr>
        <w:ind w:left="6479" w:hanging="180"/>
      </w:pPr>
    </w:lvl>
    <w:lvl w:ilvl="3" w:tplc="0809000F" w:tentative="1">
      <w:start w:val="1"/>
      <w:numFmt w:val="decimal"/>
      <w:lvlText w:val="%4."/>
      <w:lvlJc w:val="left"/>
      <w:pPr>
        <w:ind w:left="7199" w:hanging="360"/>
      </w:pPr>
    </w:lvl>
    <w:lvl w:ilvl="4" w:tplc="08090019" w:tentative="1">
      <w:start w:val="1"/>
      <w:numFmt w:val="lowerLetter"/>
      <w:lvlText w:val="%5."/>
      <w:lvlJc w:val="left"/>
      <w:pPr>
        <w:ind w:left="7919" w:hanging="360"/>
      </w:pPr>
    </w:lvl>
    <w:lvl w:ilvl="5" w:tplc="0809001B" w:tentative="1">
      <w:start w:val="1"/>
      <w:numFmt w:val="lowerRoman"/>
      <w:lvlText w:val="%6."/>
      <w:lvlJc w:val="right"/>
      <w:pPr>
        <w:ind w:left="8639" w:hanging="180"/>
      </w:pPr>
    </w:lvl>
    <w:lvl w:ilvl="6" w:tplc="0809000F" w:tentative="1">
      <w:start w:val="1"/>
      <w:numFmt w:val="decimal"/>
      <w:lvlText w:val="%7."/>
      <w:lvlJc w:val="left"/>
      <w:pPr>
        <w:ind w:left="9359" w:hanging="360"/>
      </w:pPr>
    </w:lvl>
    <w:lvl w:ilvl="7" w:tplc="08090019" w:tentative="1">
      <w:start w:val="1"/>
      <w:numFmt w:val="lowerLetter"/>
      <w:lvlText w:val="%8."/>
      <w:lvlJc w:val="left"/>
      <w:pPr>
        <w:ind w:left="10079" w:hanging="360"/>
      </w:pPr>
    </w:lvl>
    <w:lvl w:ilvl="8" w:tplc="0809001B" w:tentative="1">
      <w:start w:val="1"/>
      <w:numFmt w:val="lowerRoman"/>
      <w:lvlText w:val="%9."/>
      <w:lvlJc w:val="right"/>
      <w:pPr>
        <w:ind w:left="10799" w:hanging="180"/>
      </w:pPr>
    </w:lvl>
  </w:abstractNum>
  <w:num w:numId="1">
    <w:abstractNumId w:val="5"/>
  </w:num>
  <w:num w:numId="2">
    <w:abstractNumId w:val="11"/>
  </w:num>
  <w:num w:numId="3">
    <w:abstractNumId w:val="0"/>
  </w:num>
  <w:num w:numId="4">
    <w:abstractNumId w:val="4"/>
  </w:num>
  <w:num w:numId="5">
    <w:abstractNumId w:val="7"/>
  </w:num>
  <w:num w:numId="6">
    <w:abstractNumId w:val="8"/>
  </w:num>
  <w:num w:numId="7">
    <w:abstractNumId w:val="6"/>
  </w:num>
  <w:num w:numId="8">
    <w:abstractNumId w:val="3"/>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WwNDG2MDMwMTYxsLBQ0lEKTi0uzszPAykwNK0FABDUssotAAAA"/>
  </w:docVars>
  <w:rsids>
    <w:rsidRoot w:val="00141212"/>
    <w:rsid w:val="00002287"/>
    <w:rsid w:val="00003772"/>
    <w:rsid w:val="0001035D"/>
    <w:rsid w:val="00010A20"/>
    <w:rsid w:val="00011380"/>
    <w:rsid w:val="00013882"/>
    <w:rsid w:val="0001618A"/>
    <w:rsid w:val="000203EB"/>
    <w:rsid w:val="0002279A"/>
    <w:rsid w:val="00024DDF"/>
    <w:rsid w:val="00025377"/>
    <w:rsid w:val="000258F3"/>
    <w:rsid w:val="0002604C"/>
    <w:rsid w:val="00030918"/>
    <w:rsid w:val="000322CE"/>
    <w:rsid w:val="00032769"/>
    <w:rsid w:val="000338A1"/>
    <w:rsid w:val="00035245"/>
    <w:rsid w:val="00035827"/>
    <w:rsid w:val="000362B4"/>
    <w:rsid w:val="00037C72"/>
    <w:rsid w:val="00040008"/>
    <w:rsid w:val="000401D5"/>
    <w:rsid w:val="00041618"/>
    <w:rsid w:val="00045ADC"/>
    <w:rsid w:val="000517EE"/>
    <w:rsid w:val="00051A69"/>
    <w:rsid w:val="00052379"/>
    <w:rsid w:val="0005437C"/>
    <w:rsid w:val="0005560E"/>
    <w:rsid w:val="0005623B"/>
    <w:rsid w:val="0005652B"/>
    <w:rsid w:val="000623C0"/>
    <w:rsid w:val="00062EEB"/>
    <w:rsid w:val="0006470D"/>
    <w:rsid w:val="0006562D"/>
    <w:rsid w:val="00065B6F"/>
    <w:rsid w:val="000669B2"/>
    <w:rsid w:val="000676DD"/>
    <w:rsid w:val="0007068D"/>
    <w:rsid w:val="00073329"/>
    <w:rsid w:val="0008053F"/>
    <w:rsid w:val="00081DF2"/>
    <w:rsid w:val="0008299C"/>
    <w:rsid w:val="0008434A"/>
    <w:rsid w:val="000866D1"/>
    <w:rsid w:val="000909D4"/>
    <w:rsid w:val="00091918"/>
    <w:rsid w:val="000920A9"/>
    <w:rsid w:val="0009514E"/>
    <w:rsid w:val="000952BD"/>
    <w:rsid w:val="00096667"/>
    <w:rsid w:val="000A3A87"/>
    <w:rsid w:val="000A3A89"/>
    <w:rsid w:val="000A3C99"/>
    <w:rsid w:val="000A46C9"/>
    <w:rsid w:val="000A4BF6"/>
    <w:rsid w:val="000B065B"/>
    <w:rsid w:val="000B06E8"/>
    <w:rsid w:val="000B23A9"/>
    <w:rsid w:val="000B2476"/>
    <w:rsid w:val="000B7025"/>
    <w:rsid w:val="000C2737"/>
    <w:rsid w:val="000C3062"/>
    <w:rsid w:val="000D049E"/>
    <w:rsid w:val="000D2FA0"/>
    <w:rsid w:val="000D34F6"/>
    <w:rsid w:val="000D5CCF"/>
    <w:rsid w:val="000D6F37"/>
    <w:rsid w:val="000D747B"/>
    <w:rsid w:val="000E08FD"/>
    <w:rsid w:val="000E0C8B"/>
    <w:rsid w:val="000E0E90"/>
    <w:rsid w:val="000E1484"/>
    <w:rsid w:val="000E160F"/>
    <w:rsid w:val="000E3946"/>
    <w:rsid w:val="000E4CAD"/>
    <w:rsid w:val="000F45BD"/>
    <w:rsid w:val="000F4785"/>
    <w:rsid w:val="000F791F"/>
    <w:rsid w:val="00100FA0"/>
    <w:rsid w:val="00101386"/>
    <w:rsid w:val="00103A5C"/>
    <w:rsid w:val="001041C4"/>
    <w:rsid w:val="00104468"/>
    <w:rsid w:val="001047D0"/>
    <w:rsid w:val="001048E7"/>
    <w:rsid w:val="00107A3F"/>
    <w:rsid w:val="00112887"/>
    <w:rsid w:val="00112F9B"/>
    <w:rsid w:val="00113A8B"/>
    <w:rsid w:val="00115A82"/>
    <w:rsid w:val="00120A3D"/>
    <w:rsid w:val="00120B3F"/>
    <w:rsid w:val="00120BCF"/>
    <w:rsid w:val="00121820"/>
    <w:rsid w:val="001235AE"/>
    <w:rsid w:val="00126348"/>
    <w:rsid w:val="001302BD"/>
    <w:rsid w:val="0013262B"/>
    <w:rsid w:val="001331E3"/>
    <w:rsid w:val="00134F93"/>
    <w:rsid w:val="00135BAE"/>
    <w:rsid w:val="00135C51"/>
    <w:rsid w:val="00135CE3"/>
    <w:rsid w:val="00136152"/>
    <w:rsid w:val="00136522"/>
    <w:rsid w:val="00136CA1"/>
    <w:rsid w:val="00141212"/>
    <w:rsid w:val="00155283"/>
    <w:rsid w:val="00156CAC"/>
    <w:rsid w:val="00157234"/>
    <w:rsid w:val="001572C9"/>
    <w:rsid w:val="001577FB"/>
    <w:rsid w:val="00157BBD"/>
    <w:rsid w:val="0016272C"/>
    <w:rsid w:val="0016326A"/>
    <w:rsid w:val="0016675B"/>
    <w:rsid w:val="00166D37"/>
    <w:rsid w:val="00170AA1"/>
    <w:rsid w:val="00171691"/>
    <w:rsid w:val="00172DF7"/>
    <w:rsid w:val="00175BB0"/>
    <w:rsid w:val="001776C5"/>
    <w:rsid w:val="00177D40"/>
    <w:rsid w:val="00180F65"/>
    <w:rsid w:val="00182B3A"/>
    <w:rsid w:val="00184738"/>
    <w:rsid w:val="00185BB5"/>
    <w:rsid w:val="0018763E"/>
    <w:rsid w:val="00192D06"/>
    <w:rsid w:val="00193D71"/>
    <w:rsid w:val="00193E94"/>
    <w:rsid w:val="00193EB4"/>
    <w:rsid w:val="001A0063"/>
    <w:rsid w:val="001A1885"/>
    <w:rsid w:val="001A3964"/>
    <w:rsid w:val="001A52CA"/>
    <w:rsid w:val="001A72DE"/>
    <w:rsid w:val="001B5B66"/>
    <w:rsid w:val="001B6EAC"/>
    <w:rsid w:val="001C0426"/>
    <w:rsid w:val="001C43DA"/>
    <w:rsid w:val="001C6E46"/>
    <w:rsid w:val="001C7454"/>
    <w:rsid w:val="001D5843"/>
    <w:rsid w:val="001E0BE2"/>
    <w:rsid w:val="001E1983"/>
    <w:rsid w:val="001E1A72"/>
    <w:rsid w:val="001E2D18"/>
    <w:rsid w:val="001E595F"/>
    <w:rsid w:val="001E6542"/>
    <w:rsid w:val="001F0007"/>
    <w:rsid w:val="001F12CB"/>
    <w:rsid w:val="001F2510"/>
    <w:rsid w:val="001F316E"/>
    <w:rsid w:val="001F50D2"/>
    <w:rsid w:val="001F60B2"/>
    <w:rsid w:val="001F6F52"/>
    <w:rsid w:val="0020064C"/>
    <w:rsid w:val="00202B06"/>
    <w:rsid w:val="0020455A"/>
    <w:rsid w:val="00210C8E"/>
    <w:rsid w:val="00212B98"/>
    <w:rsid w:val="00216D0A"/>
    <w:rsid w:val="00221548"/>
    <w:rsid w:val="00223009"/>
    <w:rsid w:val="00224B95"/>
    <w:rsid w:val="00226EB0"/>
    <w:rsid w:val="00230357"/>
    <w:rsid w:val="00231907"/>
    <w:rsid w:val="00234770"/>
    <w:rsid w:val="00234C49"/>
    <w:rsid w:val="00236B7F"/>
    <w:rsid w:val="00236E06"/>
    <w:rsid w:val="00245CD2"/>
    <w:rsid w:val="00246293"/>
    <w:rsid w:val="00247ECA"/>
    <w:rsid w:val="002520B6"/>
    <w:rsid w:val="00252663"/>
    <w:rsid w:val="002548DF"/>
    <w:rsid w:val="002559EF"/>
    <w:rsid w:val="00260CFA"/>
    <w:rsid w:val="002621C7"/>
    <w:rsid w:val="00262407"/>
    <w:rsid w:val="00262844"/>
    <w:rsid w:val="0026396A"/>
    <w:rsid w:val="00263998"/>
    <w:rsid w:val="00267768"/>
    <w:rsid w:val="00270F65"/>
    <w:rsid w:val="00274633"/>
    <w:rsid w:val="00280CD7"/>
    <w:rsid w:val="002817B7"/>
    <w:rsid w:val="002935DA"/>
    <w:rsid w:val="00293830"/>
    <w:rsid w:val="00293A2B"/>
    <w:rsid w:val="002954EA"/>
    <w:rsid w:val="002A04B0"/>
    <w:rsid w:val="002A14BB"/>
    <w:rsid w:val="002A5AC7"/>
    <w:rsid w:val="002A63D1"/>
    <w:rsid w:val="002A77EF"/>
    <w:rsid w:val="002A7CE9"/>
    <w:rsid w:val="002B1FCD"/>
    <w:rsid w:val="002B2681"/>
    <w:rsid w:val="002B2C2B"/>
    <w:rsid w:val="002B462A"/>
    <w:rsid w:val="002B5B47"/>
    <w:rsid w:val="002C1DB7"/>
    <w:rsid w:val="002C42D7"/>
    <w:rsid w:val="002C583B"/>
    <w:rsid w:val="002D145F"/>
    <w:rsid w:val="002D26E7"/>
    <w:rsid w:val="002D3130"/>
    <w:rsid w:val="002D373C"/>
    <w:rsid w:val="002D43F8"/>
    <w:rsid w:val="002D5AB9"/>
    <w:rsid w:val="002D5F3D"/>
    <w:rsid w:val="002D771E"/>
    <w:rsid w:val="002D7930"/>
    <w:rsid w:val="002D7F36"/>
    <w:rsid w:val="002E0121"/>
    <w:rsid w:val="002E4A8E"/>
    <w:rsid w:val="002E6CCF"/>
    <w:rsid w:val="002F27FB"/>
    <w:rsid w:val="002F385B"/>
    <w:rsid w:val="002F4063"/>
    <w:rsid w:val="002F4F97"/>
    <w:rsid w:val="002F5167"/>
    <w:rsid w:val="002F58B2"/>
    <w:rsid w:val="002F712E"/>
    <w:rsid w:val="002F7709"/>
    <w:rsid w:val="003006C7"/>
    <w:rsid w:val="0030457B"/>
    <w:rsid w:val="003050B4"/>
    <w:rsid w:val="003114F0"/>
    <w:rsid w:val="00312006"/>
    <w:rsid w:val="00312A7D"/>
    <w:rsid w:val="00314602"/>
    <w:rsid w:val="003152BF"/>
    <w:rsid w:val="0031695B"/>
    <w:rsid w:val="00317FDE"/>
    <w:rsid w:val="003200F6"/>
    <w:rsid w:val="00321397"/>
    <w:rsid w:val="003213D0"/>
    <w:rsid w:val="00321918"/>
    <w:rsid w:val="003224FC"/>
    <w:rsid w:val="00323666"/>
    <w:rsid w:val="003250CA"/>
    <w:rsid w:val="003263E8"/>
    <w:rsid w:val="00326BA4"/>
    <w:rsid w:val="00326E72"/>
    <w:rsid w:val="00330A32"/>
    <w:rsid w:val="00332A6E"/>
    <w:rsid w:val="0034074C"/>
    <w:rsid w:val="00342146"/>
    <w:rsid w:val="003421D4"/>
    <w:rsid w:val="0034284D"/>
    <w:rsid w:val="00345032"/>
    <w:rsid w:val="00351AA2"/>
    <w:rsid w:val="00353554"/>
    <w:rsid w:val="00353E38"/>
    <w:rsid w:val="00354AF3"/>
    <w:rsid w:val="0036239B"/>
    <w:rsid w:val="003631DD"/>
    <w:rsid w:val="00363532"/>
    <w:rsid w:val="00363868"/>
    <w:rsid w:val="003657FA"/>
    <w:rsid w:val="00366A7F"/>
    <w:rsid w:val="00370C96"/>
    <w:rsid w:val="003728B4"/>
    <w:rsid w:val="00372E77"/>
    <w:rsid w:val="003759A9"/>
    <w:rsid w:val="00375AD4"/>
    <w:rsid w:val="0038045F"/>
    <w:rsid w:val="00380B68"/>
    <w:rsid w:val="0038150E"/>
    <w:rsid w:val="00381D21"/>
    <w:rsid w:val="0038276D"/>
    <w:rsid w:val="00383939"/>
    <w:rsid w:val="00383AF9"/>
    <w:rsid w:val="00383C3B"/>
    <w:rsid w:val="003845DE"/>
    <w:rsid w:val="003857FC"/>
    <w:rsid w:val="0038705C"/>
    <w:rsid w:val="00390FA3"/>
    <w:rsid w:val="003917FB"/>
    <w:rsid w:val="00393711"/>
    <w:rsid w:val="003967D4"/>
    <w:rsid w:val="00396C10"/>
    <w:rsid w:val="00396F42"/>
    <w:rsid w:val="003A0AF5"/>
    <w:rsid w:val="003A130F"/>
    <w:rsid w:val="003A4842"/>
    <w:rsid w:val="003A54CA"/>
    <w:rsid w:val="003A5979"/>
    <w:rsid w:val="003A630B"/>
    <w:rsid w:val="003A6AB6"/>
    <w:rsid w:val="003A6F1A"/>
    <w:rsid w:val="003B0C61"/>
    <w:rsid w:val="003B247A"/>
    <w:rsid w:val="003B474D"/>
    <w:rsid w:val="003B57DB"/>
    <w:rsid w:val="003B5C02"/>
    <w:rsid w:val="003B6A3E"/>
    <w:rsid w:val="003B6E0D"/>
    <w:rsid w:val="003C1BFE"/>
    <w:rsid w:val="003C288C"/>
    <w:rsid w:val="003C3CFC"/>
    <w:rsid w:val="003C4CC7"/>
    <w:rsid w:val="003C761E"/>
    <w:rsid w:val="003D0089"/>
    <w:rsid w:val="003D231E"/>
    <w:rsid w:val="003D2744"/>
    <w:rsid w:val="003D40E2"/>
    <w:rsid w:val="003D5726"/>
    <w:rsid w:val="003D70A5"/>
    <w:rsid w:val="003E0917"/>
    <w:rsid w:val="003E1E01"/>
    <w:rsid w:val="003E209C"/>
    <w:rsid w:val="003E436B"/>
    <w:rsid w:val="003E63DE"/>
    <w:rsid w:val="003E7349"/>
    <w:rsid w:val="003F14E2"/>
    <w:rsid w:val="003F3BA5"/>
    <w:rsid w:val="003F4002"/>
    <w:rsid w:val="003F427E"/>
    <w:rsid w:val="003F4733"/>
    <w:rsid w:val="003F73AE"/>
    <w:rsid w:val="0040702F"/>
    <w:rsid w:val="004105AA"/>
    <w:rsid w:val="00410AFE"/>
    <w:rsid w:val="004117EB"/>
    <w:rsid w:val="0041181A"/>
    <w:rsid w:val="00411F77"/>
    <w:rsid w:val="00412924"/>
    <w:rsid w:val="00413808"/>
    <w:rsid w:val="0041593B"/>
    <w:rsid w:val="004161CB"/>
    <w:rsid w:val="00416E7A"/>
    <w:rsid w:val="00421469"/>
    <w:rsid w:val="00421DA9"/>
    <w:rsid w:val="00422366"/>
    <w:rsid w:val="00425303"/>
    <w:rsid w:val="00426482"/>
    <w:rsid w:val="00432ABB"/>
    <w:rsid w:val="0043370C"/>
    <w:rsid w:val="004347D9"/>
    <w:rsid w:val="004368D6"/>
    <w:rsid w:val="00437839"/>
    <w:rsid w:val="00441A91"/>
    <w:rsid w:val="00443990"/>
    <w:rsid w:val="004443FA"/>
    <w:rsid w:val="00444769"/>
    <w:rsid w:val="00444EF9"/>
    <w:rsid w:val="00446D8C"/>
    <w:rsid w:val="00453B26"/>
    <w:rsid w:val="0045674B"/>
    <w:rsid w:val="00460FF0"/>
    <w:rsid w:val="00460FFB"/>
    <w:rsid w:val="004616FF"/>
    <w:rsid w:val="004621FB"/>
    <w:rsid w:val="004626E3"/>
    <w:rsid w:val="00462814"/>
    <w:rsid w:val="00462B1F"/>
    <w:rsid w:val="004634B2"/>
    <w:rsid w:val="004635AF"/>
    <w:rsid w:val="004646AC"/>
    <w:rsid w:val="004658E8"/>
    <w:rsid w:val="00473487"/>
    <w:rsid w:val="00476DC9"/>
    <w:rsid w:val="00481662"/>
    <w:rsid w:val="00481B65"/>
    <w:rsid w:val="00485043"/>
    <w:rsid w:val="0048584E"/>
    <w:rsid w:val="004910E6"/>
    <w:rsid w:val="00494BC6"/>
    <w:rsid w:val="004968D0"/>
    <w:rsid w:val="00497729"/>
    <w:rsid w:val="004A0E28"/>
    <w:rsid w:val="004A1940"/>
    <w:rsid w:val="004A2523"/>
    <w:rsid w:val="004B3997"/>
    <w:rsid w:val="004B4130"/>
    <w:rsid w:val="004B4A93"/>
    <w:rsid w:val="004B6BE2"/>
    <w:rsid w:val="004B6CFF"/>
    <w:rsid w:val="004C0397"/>
    <w:rsid w:val="004C080D"/>
    <w:rsid w:val="004C0C4F"/>
    <w:rsid w:val="004C1417"/>
    <w:rsid w:val="004C1FA0"/>
    <w:rsid w:val="004C6791"/>
    <w:rsid w:val="004C6FCA"/>
    <w:rsid w:val="004C75ED"/>
    <w:rsid w:val="004D1531"/>
    <w:rsid w:val="004D2268"/>
    <w:rsid w:val="004D3E2F"/>
    <w:rsid w:val="004D73B9"/>
    <w:rsid w:val="004E44AE"/>
    <w:rsid w:val="004E70C7"/>
    <w:rsid w:val="004F1773"/>
    <w:rsid w:val="004F25A0"/>
    <w:rsid w:val="004F38E4"/>
    <w:rsid w:val="00510555"/>
    <w:rsid w:val="00511897"/>
    <w:rsid w:val="00514146"/>
    <w:rsid w:val="005141E2"/>
    <w:rsid w:val="00515AD2"/>
    <w:rsid w:val="00515DEA"/>
    <w:rsid w:val="00516D02"/>
    <w:rsid w:val="00521F88"/>
    <w:rsid w:val="00522793"/>
    <w:rsid w:val="00522E3F"/>
    <w:rsid w:val="005247CA"/>
    <w:rsid w:val="00525D03"/>
    <w:rsid w:val="00527059"/>
    <w:rsid w:val="00527400"/>
    <w:rsid w:val="00530660"/>
    <w:rsid w:val="00531FF3"/>
    <w:rsid w:val="00533128"/>
    <w:rsid w:val="00534EBC"/>
    <w:rsid w:val="0053517D"/>
    <w:rsid w:val="00536D8B"/>
    <w:rsid w:val="00536E02"/>
    <w:rsid w:val="00540E63"/>
    <w:rsid w:val="00540FBC"/>
    <w:rsid w:val="00544710"/>
    <w:rsid w:val="00545650"/>
    <w:rsid w:val="00545B39"/>
    <w:rsid w:val="0055113E"/>
    <w:rsid w:val="00554545"/>
    <w:rsid w:val="00554DC2"/>
    <w:rsid w:val="00555B11"/>
    <w:rsid w:val="005568D9"/>
    <w:rsid w:val="00560E6F"/>
    <w:rsid w:val="00563646"/>
    <w:rsid w:val="00563CC4"/>
    <w:rsid w:val="00563CF6"/>
    <w:rsid w:val="0056475A"/>
    <w:rsid w:val="00567666"/>
    <w:rsid w:val="0056786C"/>
    <w:rsid w:val="00567AE1"/>
    <w:rsid w:val="00570C15"/>
    <w:rsid w:val="00572847"/>
    <w:rsid w:val="00585C5E"/>
    <w:rsid w:val="00585FCB"/>
    <w:rsid w:val="00585FE5"/>
    <w:rsid w:val="00587B92"/>
    <w:rsid w:val="00587DA8"/>
    <w:rsid w:val="005923E7"/>
    <w:rsid w:val="005A0191"/>
    <w:rsid w:val="005A15EA"/>
    <w:rsid w:val="005A1691"/>
    <w:rsid w:val="005A34B5"/>
    <w:rsid w:val="005A5511"/>
    <w:rsid w:val="005A768E"/>
    <w:rsid w:val="005A76BE"/>
    <w:rsid w:val="005B17E0"/>
    <w:rsid w:val="005B3A69"/>
    <w:rsid w:val="005B59E7"/>
    <w:rsid w:val="005B5FBB"/>
    <w:rsid w:val="005B6339"/>
    <w:rsid w:val="005C03B0"/>
    <w:rsid w:val="005C33B5"/>
    <w:rsid w:val="005C40A2"/>
    <w:rsid w:val="005C583E"/>
    <w:rsid w:val="005C671C"/>
    <w:rsid w:val="005C6B0C"/>
    <w:rsid w:val="005C71F1"/>
    <w:rsid w:val="005C7770"/>
    <w:rsid w:val="005D0B02"/>
    <w:rsid w:val="005D286E"/>
    <w:rsid w:val="005D4EFD"/>
    <w:rsid w:val="005D6FB9"/>
    <w:rsid w:val="005D7BCB"/>
    <w:rsid w:val="005D7E92"/>
    <w:rsid w:val="005E1ABC"/>
    <w:rsid w:val="005E361B"/>
    <w:rsid w:val="005E4E19"/>
    <w:rsid w:val="005E51AF"/>
    <w:rsid w:val="005E5EC4"/>
    <w:rsid w:val="005E69A7"/>
    <w:rsid w:val="005F3E24"/>
    <w:rsid w:val="005F699B"/>
    <w:rsid w:val="005F6BC2"/>
    <w:rsid w:val="005F717A"/>
    <w:rsid w:val="00604776"/>
    <w:rsid w:val="00604AE4"/>
    <w:rsid w:val="00604E3F"/>
    <w:rsid w:val="00605B72"/>
    <w:rsid w:val="006109FE"/>
    <w:rsid w:val="00621B2E"/>
    <w:rsid w:val="00625038"/>
    <w:rsid w:val="0062595D"/>
    <w:rsid w:val="00625B3C"/>
    <w:rsid w:val="00626381"/>
    <w:rsid w:val="00631A0F"/>
    <w:rsid w:val="006324F5"/>
    <w:rsid w:val="0063252E"/>
    <w:rsid w:val="00637FD9"/>
    <w:rsid w:val="006404A3"/>
    <w:rsid w:val="0064294B"/>
    <w:rsid w:val="00643E2A"/>
    <w:rsid w:val="00645E21"/>
    <w:rsid w:val="006515E4"/>
    <w:rsid w:val="00654640"/>
    <w:rsid w:val="006565C7"/>
    <w:rsid w:val="00656824"/>
    <w:rsid w:val="00665A9A"/>
    <w:rsid w:val="00665BDE"/>
    <w:rsid w:val="00666A28"/>
    <w:rsid w:val="0066768E"/>
    <w:rsid w:val="00671091"/>
    <w:rsid w:val="00672902"/>
    <w:rsid w:val="00672AC5"/>
    <w:rsid w:val="00672B32"/>
    <w:rsid w:val="00674B9C"/>
    <w:rsid w:val="00683446"/>
    <w:rsid w:val="00684560"/>
    <w:rsid w:val="00684C8A"/>
    <w:rsid w:val="006865DF"/>
    <w:rsid w:val="00687840"/>
    <w:rsid w:val="00690284"/>
    <w:rsid w:val="00690EFE"/>
    <w:rsid w:val="00691230"/>
    <w:rsid w:val="00692882"/>
    <w:rsid w:val="006931BB"/>
    <w:rsid w:val="006939E2"/>
    <w:rsid w:val="00696A64"/>
    <w:rsid w:val="00697E6E"/>
    <w:rsid w:val="006A027F"/>
    <w:rsid w:val="006A0CFD"/>
    <w:rsid w:val="006A3309"/>
    <w:rsid w:val="006A3DEB"/>
    <w:rsid w:val="006A405E"/>
    <w:rsid w:val="006A4959"/>
    <w:rsid w:val="006A59F1"/>
    <w:rsid w:val="006A61A1"/>
    <w:rsid w:val="006A74FC"/>
    <w:rsid w:val="006B0773"/>
    <w:rsid w:val="006B2297"/>
    <w:rsid w:val="006B3FD3"/>
    <w:rsid w:val="006B5635"/>
    <w:rsid w:val="006B58D9"/>
    <w:rsid w:val="006B6DB9"/>
    <w:rsid w:val="006C07B1"/>
    <w:rsid w:val="006C34C9"/>
    <w:rsid w:val="006C5424"/>
    <w:rsid w:val="006C73A7"/>
    <w:rsid w:val="006D0495"/>
    <w:rsid w:val="006D262E"/>
    <w:rsid w:val="006D33BD"/>
    <w:rsid w:val="006D358E"/>
    <w:rsid w:val="006D50FF"/>
    <w:rsid w:val="006D6C58"/>
    <w:rsid w:val="006E02CC"/>
    <w:rsid w:val="006E0C8F"/>
    <w:rsid w:val="006E18F6"/>
    <w:rsid w:val="006E213B"/>
    <w:rsid w:val="006E28C3"/>
    <w:rsid w:val="006E2B8E"/>
    <w:rsid w:val="006E5300"/>
    <w:rsid w:val="006E62A5"/>
    <w:rsid w:val="006E698E"/>
    <w:rsid w:val="006E6CE8"/>
    <w:rsid w:val="006F0184"/>
    <w:rsid w:val="006F175A"/>
    <w:rsid w:val="006F17EA"/>
    <w:rsid w:val="006F458B"/>
    <w:rsid w:val="006F569C"/>
    <w:rsid w:val="006F606A"/>
    <w:rsid w:val="00700E6B"/>
    <w:rsid w:val="007019A2"/>
    <w:rsid w:val="007025E3"/>
    <w:rsid w:val="007033E3"/>
    <w:rsid w:val="00703EDB"/>
    <w:rsid w:val="00705AE1"/>
    <w:rsid w:val="0071105C"/>
    <w:rsid w:val="00711246"/>
    <w:rsid w:val="00713BCB"/>
    <w:rsid w:val="00715B72"/>
    <w:rsid w:val="007160B4"/>
    <w:rsid w:val="0071721B"/>
    <w:rsid w:val="007174DF"/>
    <w:rsid w:val="00720883"/>
    <w:rsid w:val="007208D3"/>
    <w:rsid w:val="007222E8"/>
    <w:rsid w:val="00722324"/>
    <w:rsid w:val="00722B91"/>
    <w:rsid w:val="00724165"/>
    <w:rsid w:val="0072425B"/>
    <w:rsid w:val="00724E33"/>
    <w:rsid w:val="007267FB"/>
    <w:rsid w:val="00727432"/>
    <w:rsid w:val="00727740"/>
    <w:rsid w:val="00730661"/>
    <w:rsid w:val="007321E8"/>
    <w:rsid w:val="00732239"/>
    <w:rsid w:val="00733810"/>
    <w:rsid w:val="00740082"/>
    <w:rsid w:val="007406EF"/>
    <w:rsid w:val="00742E4A"/>
    <w:rsid w:val="00745AA3"/>
    <w:rsid w:val="00745E2B"/>
    <w:rsid w:val="0074683F"/>
    <w:rsid w:val="007469B2"/>
    <w:rsid w:val="00751E88"/>
    <w:rsid w:val="00752B8B"/>
    <w:rsid w:val="00752C0E"/>
    <w:rsid w:val="007564B4"/>
    <w:rsid w:val="0075693F"/>
    <w:rsid w:val="00760319"/>
    <w:rsid w:val="007609B9"/>
    <w:rsid w:val="00761244"/>
    <w:rsid w:val="0076205A"/>
    <w:rsid w:val="0076258D"/>
    <w:rsid w:val="00766623"/>
    <w:rsid w:val="00767EA5"/>
    <w:rsid w:val="00770661"/>
    <w:rsid w:val="00770BD3"/>
    <w:rsid w:val="0077285A"/>
    <w:rsid w:val="00774A66"/>
    <w:rsid w:val="007751E8"/>
    <w:rsid w:val="00775E37"/>
    <w:rsid w:val="00777BA0"/>
    <w:rsid w:val="00780389"/>
    <w:rsid w:val="00782693"/>
    <w:rsid w:val="007863EF"/>
    <w:rsid w:val="00787A8F"/>
    <w:rsid w:val="00793211"/>
    <w:rsid w:val="007934F2"/>
    <w:rsid w:val="0079405F"/>
    <w:rsid w:val="0079581A"/>
    <w:rsid w:val="00797587"/>
    <w:rsid w:val="007A0770"/>
    <w:rsid w:val="007A0A41"/>
    <w:rsid w:val="007A106C"/>
    <w:rsid w:val="007A390D"/>
    <w:rsid w:val="007A3E8B"/>
    <w:rsid w:val="007A5112"/>
    <w:rsid w:val="007A7310"/>
    <w:rsid w:val="007A740F"/>
    <w:rsid w:val="007B044D"/>
    <w:rsid w:val="007B4A4C"/>
    <w:rsid w:val="007B5964"/>
    <w:rsid w:val="007B5F63"/>
    <w:rsid w:val="007B6B9E"/>
    <w:rsid w:val="007B7565"/>
    <w:rsid w:val="007C00B2"/>
    <w:rsid w:val="007C1A7E"/>
    <w:rsid w:val="007C1D27"/>
    <w:rsid w:val="007C2F19"/>
    <w:rsid w:val="007C34E6"/>
    <w:rsid w:val="007C641D"/>
    <w:rsid w:val="007C7DDC"/>
    <w:rsid w:val="007D1160"/>
    <w:rsid w:val="007D28D3"/>
    <w:rsid w:val="007D331A"/>
    <w:rsid w:val="007D5009"/>
    <w:rsid w:val="007D5144"/>
    <w:rsid w:val="007D5635"/>
    <w:rsid w:val="007D6F41"/>
    <w:rsid w:val="007D740F"/>
    <w:rsid w:val="007E1DF7"/>
    <w:rsid w:val="007E3563"/>
    <w:rsid w:val="007E442A"/>
    <w:rsid w:val="007E530F"/>
    <w:rsid w:val="007E681C"/>
    <w:rsid w:val="007E70FF"/>
    <w:rsid w:val="007E7411"/>
    <w:rsid w:val="007F256E"/>
    <w:rsid w:val="007F2689"/>
    <w:rsid w:val="007F290D"/>
    <w:rsid w:val="007F3F5C"/>
    <w:rsid w:val="007F4FA2"/>
    <w:rsid w:val="007F4FED"/>
    <w:rsid w:val="007F58B5"/>
    <w:rsid w:val="00800924"/>
    <w:rsid w:val="00802599"/>
    <w:rsid w:val="008034FE"/>
    <w:rsid w:val="00806107"/>
    <w:rsid w:val="0081221F"/>
    <w:rsid w:val="00813BC3"/>
    <w:rsid w:val="0082080E"/>
    <w:rsid w:val="00820B35"/>
    <w:rsid w:val="00823204"/>
    <w:rsid w:val="00823AEA"/>
    <w:rsid w:val="00824D73"/>
    <w:rsid w:val="00824E26"/>
    <w:rsid w:val="0082599B"/>
    <w:rsid w:val="0082700B"/>
    <w:rsid w:val="0082758E"/>
    <w:rsid w:val="008275D2"/>
    <w:rsid w:val="008275E8"/>
    <w:rsid w:val="00831734"/>
    <w:rsid w:val="008322AB"/>
    <w:rsid w:val="0083406A"/>
    <w:rsid w:val="008340BB"/>
    <w:rsid w:val="00835070"/>
    <w:rsid w:val="00835868"/>
    <w:rsid w:val="008466E2"/>
    <w:rsid w:val="00847228"/>
    <w:rsid w:val="00851768"/>
    <w:rsid w:val="00852066"/>
    <w:rsid w:val="008523C2"/>
    <w:rsid w:val="00854232"/>
    <w:rsid w:val="00855F40"/>
    <w:rsid w:val="00856AE3"/>
    <w:rsid w:val="00856DFE"/>
    <w:rsid w:val="00861B58"/>
    <w:rsid w:val="008636E2"/>
    <w:rsid w:val="00866825"/>
    <w:rsid w:val="0086688D"/>
    <w:rsid w:val="00866AF5"/>
    <w:rsid w:val="00870E66"/>
    <w:rsid w:val="008720AC"/>
    <w:rsid w:val="00872D28"/>
    <w:rsid w:val="00874A01"/>
    <w:rsid w:val="008755D0"/>
    <w:rsid w:val="00875B60"/>
    <w:rsid w:val="0087788C"/>
    <w:rsid w:val="008779B9"/>
    <w:rsid w:val="00885753"/>
    <w:rsid w:val="008860CC"/>
    <w:rsid w:val="00887411"/>
    <w:rsid w:val="00887A63"/>
    <w:rsid w:val="0089050D"/>
    <w:rsid w:val="00891F4D"/>
    <w:rsid w:val="008922A1"/>
    <w:rsid w:val="008941E9"/>
    <w:rsid w:val="0089665C"/>
    <w:rsid w:val="008A0179"/>
    <w:rsid w:val="008A1565"/>
    <w:rsid w:val="008B0AC4"/>
    <w:rsid w:val="008B1358"/>
    <w:rsid w:val="008B71BE"/>
    <w:rsid w:val="008C0A3D"/>
    <w:rsid w:val="008C5FD0"/>
    <w:rsid w:val="008C7220"/>
    <w:rsid w:val="008C7A0F"/>
    <w:rsid w:val="008D1078"/>
    <w:rsid w:val="008D1189"/>
    <w:rsid w:val="008D28CC"/>
    <w:rsid w:val="008D31CB"/>
    <w:rsid w:val="008D5072"/>
    <w:rsid w:val="008D6190"/>
    <w:rsid w:val="008D754F"/>
    <w:rsid w:val="008D7553"/>
    <w:rsid w:val="008E0AFF"/>
    <w:rsid w:val="008E4B60"/>
    <w:rsid w:val="008F0E37"/>
    <w:rsid w:val="008F11E8"/>
    <w:rsid w:val="008F1867"/>
    <w:rsid w:val="008F2AC6"/>
    <w:rsid w:val="008F6BE6"/>
    <w:rsid w:val="00901C1F"/>
    <w:rsid w:val="00902262"/>
    <w:rsid w:val="00902E5D"/>
    <w:rsid w:val="00905B2E"/>
    <w:rsid w:val="00906BBB"/>
    <w:rsid w:val="00906E5D"/>
    <w:rsid w:val="0091085D"/>
    <w:rsid w:val="0091207B"/>
    <w:rsid w:val="00914777"/>
    <w:rsid w:val="00915AAD"/>
    <w:rsid w:val="00915B22"/>
    <w:rsid w:val="00916CAB"/>
    <w:rsid w:val="009209E4"/>
    <w:rsid w:val="00923CF5"/>
    <w:rsid w:val="0093117E"/>
    <w:rsid w:val="009331C6"/>
    <w:rsid w:val="0093398E"/>
    <w:rsid w:val="0093540D"/>
    <w:rsid w:val="00935843"/>
    <w:rsid w:val="00937023"/>
    <w:rsid w:val="009373B7"/>
    <w:rsid w:val="00937BA0"/>
    <w:rsid w:val="0094004D"/>
    <w:rsid w:val="0094173B"/>
    <w:rsid w:val="00941B41"/>
    <w:rsid w:val="00944C88"/>
    <w:rsid w:val="00944EF7"/>
    <w:rsid w:val="00950CF8"/>
    <w:rsid w:val="0095548D"/>
    <w:rsid w:val="00955F2D"/>
    <w:rsid w:val="00957DFD"/>
    <w:rsid w:val="00960B9C"/>
    <w:rsid w:val="00962E0F"/>
    <w:rsid w:val="00962E77"/>
    <w:rsid w:val="00963C72"/>
    <w:rsid w:val="00965D0D"/>
    <w:rsid w:val="00971507"/>
    <w:rsid w:val="00973919"/>
    <w:rsid w:val="00982F0E"/>
    <w:rsid w:val="00983398"/>
    <w:rsid w:val="00983FB4"/>
    <w:rsid w:val="0098405B"/>
    <w:rsid w:val="009845E7"/>
    <w:rsid w:val="00984F67"/>
    <w:rsid w:val="009852C9"/>
    <w:rsid w:val="0098595B"/>
    <w:rsid w:val="00985F50"/>
    <w:rsid w:val="009870B2"/>
    <w:rsid w:val="009876C2"/>
    <w:rsid w:val="0099077C"/>
    <w:rsid w:val="00991A97"/>
    <w:rsid w:val="00993EAA"/>
    <w:rsid w:val="0099403E"/>
    <w:rsid w:val="00995FA9"/>
    <w:rsid w:val="009974D1"/>
    <w:rsid w:val="009A0016"/>
    <w:rsid w:val="009A19E5"/>
    <w:rsid w:val="009A3321"/>
    <w:rsid w:val="009A60A9"/>
    <w:rsid w:val="009A6B54"/>
    <w:rsid w:val="009B1925"/>
    <w:rsid w:val="009B2C27"/>
    <w:rsid w:val="009C07FB"/>
    <w:rsid w:val="009C5D96"/>
    <w:rsid w:val="009C6C78"/>
    <w:rsid w:val="009D0090"/>
    <w:rsid w:val="009D043A"/>
    <w:rsid w:val="009D2903"/>
    <w:rsid w:val="009D5F85"/>
    <w:rsid w:val="009D6162"/>
    <w:rsid w:val="009E1A00"/>
    <w:rsid w:val="009E308F"/>
    <w:rsid w:val="009E44B1"/>
    <w:rsid w:val="009E4755"/>
    <w:rsid w:val="009F0637"/>
    <w:rsid w:val="009F23BF"/>
    <w:rsid w:val="009F387F"/>
    <w:rsid w:val="009F5D8F"/>
    <w:rsid w:val="009F6889"/>
    <w:rsid w:val="00A001AA"/>
    <w:rsid w:val="00A02A34"/>
    <w:rsid w:val="00A03B25"/>
    <w:rsid w:val="00A03F11"/>
    <w:rsid w:val="00A06906"/>
    <w:rsid w:val="00A1030E"/>
    <w:rsid w:val="00A12C40"/>
    <w:rsid w:val="00A12EC9"/>
    <w:rsid w:val="00A143D0"/>
    <w:rsid w:val="00A163C3"/>
    <w:rsid w:val="00A20AD0"/>
    <w:rsid w:val="00A221E7"/>
    <w:rsid w:val="00A24C4D"/>
    <w:rsid w:val="00A24D9C"/>
    <w:rsid w:val="00A273C2"/>
    <w:rsid w:val="00A277A4"/>
    <w:rsid w:val="00A329E6"/>
    <w:rsid w:val="00A32AAF"/>
    <w:rsid w:val="00A356B4"/>
    <w:rsid w:val="00A36535"/>
    <w:rsid w:val="00A36557"/>
    <w:rsid w:val="00A41FC9"/>
    <w:rsid w:val="00A45CA1"/>
    <w:rsid w:val="00A46B44"/>
    <w:rsid w:val="00A51B60"/>
    <w:rsid w:val="00A520F3"/>
    <w:rsid w:val="00A5290A"/>
    <w:rsid w:val="00A533E4"/>
    <w:rsid w:val="00A53DA0"/>
    <w:rsid w:val="00A54E3B"/>
    <w:rsid w:val="00A56F88"/>
    <w:rsid w:val="00A616A8"/>
    <w:rsid w:val="00A66C5C"/>
    <w:rsid w:val="00A6767D"/>
    <w:rsid w:val="00A7090F"/>
    <w:rsid w:val="00A70CD8"/>
    <w:rsid w:val="00A70D90"/>
    <w:rsid w:val="00A7188B"/>
    <w:rsid w:val="00A724DA"/>
    <w:rsid w:val="00A738EA"/>
    <w:rsid w:val="00A739C1"/>
    <w:rsid w:val="00A759F2"/>
    <w:rsid w:val="00A77464"/>
    <w:rsid w:val="00A77A18"/>
    <w:rsid w:val="00A80BEA"/>
    <w:rsid w:val="00A814E8"/>
    <w:rsid w:val="00A81BFB"/>
    <w:rsid w:val="00A82B58"/>
    <w:rsid w:val="00A8438F"/>
    <w:rsid w:val="00A856D7"/>
    <w:rsid w:val="00A968B0"/>
    <w:rsid w:val="00A97D09"/>
    <w:rsid w:val="00AA0D84"/>
    <w:rsid w:val="00AA16A5"/>
    <w:rsid w:val="00AA21A6"/>
    <w:rsid w:val="00AA3793"/>
    <w:rsid w:val="00AA425C"/>
    <w:rsid w:val="00AA5BDB"/>
    <w:rsid w:val="00AA67D0"/>
    <w:rsid w:val="00AB371C"/>
    <w:rsid w:val="00AB4C38"/>
    <w:rsid w:val="00AB5EAD"/>
    <w:rsid w:val="00AB7E32"/>
    <w:rsid w:val="00AB7EA4"/>
    <w:rsid w:val="00AC00B5"/>
    <w:rsid w:val="00AC1023"/>
    <w:rsid w:val="00AC21CE"/>
    <w:rsid w:val="00AC25EE"/>
    <w:rsid w:val="00AC347C"/>
    <w:rsid w:val="00AC34E9"/>
    <w:rsid w:val="00AC3F6E"/>
    <w:rsid w:val="00AC484A"/>
    <w:rsid w:val="00AC5B7E"/>
    <w:rsid w:val="00AC6217"/>
    <w:rsid w:val="00AD02F1"/>
    <w:rsid w:val="00AD05F2"/>
    <w:rsid w:val="00AD367F"/>
    <w:rsid w:val="00AD3EE5"/>
    <w:rsid w:val="00AD51C7"/>
    <w:rsid w:val="00AD6D40"/>
    <w:rsid w:val="00AE0739"/>
    <w:rsid w:val="00AE176B"/>
    <w:rsid w:val="00AF0A87"/>
    <w:rsid w:val="00AF0F6E"/>
    <w:rsid w:val="00AF24F5"/>
    <w:rsid w:val="00AF277B"/>
    <w:rsid w:val="00AF3A4F"/>
    <w:rsid w:val="00AF583F"/>
    <w:rsid w:val="00AF6AC0"/>
    <w:rsid w:val="00B0161E"/>
    <w:rsid w:val="00B022FD"/>
    <w:rsid w:val="00B02C20"/>
    <w:rsid w:val="00B02F55"/>
    <w:rsid w:val="00B0595D"/>
    <w:rsid w:val="00B05AB1"/>
    <w:rsid w:val="00B0715F"/>
    <w:rsid w:val="00B07BB0"/>
    <w:rsid w:val="00B102C3"/>
    <w:rsid w:val="00B15495"/>
    <w:rsid w:val="00B204F0"/>
    <w:rsid w:val="00B225D7"/>
    <w:rsid w:val="00B244E7"/>
    <w:rsid w:val="00B3071E"/>
    <w:rsid w:val="00B3079D"/>
    <w:rsid w:val="00B32B3C"/>
    <w:rsid w:val="00B34D5D"/>
    <w:rsid w:val="00B37AD9"/>
    <w:rsid w:val="00B44993"/>
    <w:rsid w:val="00B463A6"/>
    <w:rsid w:val="00B46790"/>
    <w:rsid w:val="00B46E90"/>
    <w:rsid w:val="00B50EC3"/>
    <w:rsid w:val="00B53D11"/>
    <w:rsid w:val="00B60004"/>
    <w:rsid w:val="00B60118"/>
    <w:rsid w:val="00B63AFB"/>
    <w:rsid w:val="00B64E59"/>
    <w:rsid w:val="00B6687D"/>
    <w:rsid w:val="00B66D28"/>
    <w:rsid w:val="00B67FE2"/>
    <w:rsid w:val="00B80A7A"/>
    <w:rsid w:val="00B818AA"/>
    <w:rsid w:val="00B81E01"/>
    <w:rsid w:val="00B842E9"/>
    <w:rsid w:val="00B85132"/>
    <w:rsid w:val="00B87BE4"/>
    <w:rsid w:val="00B907B5"/>
    <w:rsid w:val="00B90E73"/>
    <w:rsid w:val="00B914D8"/>
    <w:rsid w:val="00B9151A"/>
    <w:rsid w:val="00B927E5"/>
    <w:rsid w:val="00B97AE8"/>
    <w:rsid w:val="00BA0BA9"/>
    <w:rsid w:val="00BA1F23"/>
    <w:rsid w:val="00BA25AD"/>
    <w:rsid w:val="00BA2F5E"/>
    <w:rsid w:val="00BA2FDC"/>
    <w:rsid w:val="00BA36FD"/>
    <w:rsid w:val="00BA3ED3"/>
    <w:rsid w:val="00BA7D45"/>
    <w:rsid w:val="00BB226F"/>
    <w:rsid w:val="00BB7703"/>
    <w:rsid w:val="00BC0272"/>
    <w:rsid w:val="00BC20D8"/>
    <w:rsid w:val="00BC25D5"/>
    <w:rsid w:val="00BC41A7"/>
    <w:rsid w:val="00BC47ED"/>
    <w:rsid w:val="00BD1867"/>
    <w:rsid w:val="00BD192B"/>
    <w:rsid w:val="00BD1D36"/>
    <w:rsid w:val="00BD478E"/>
    <w:rsid w:val="00BD7C6D"/>
    <w:rsid w:val="00BE215E"/>
    <w:rsid w:val="00BE2950"/>
    <w:rsid w:val="00BE3C70"/>
    <w:rsid w:val="00BE4CC3"/>
    <w:rsid w:val="00BE64EF"/>
    <w:rsid w:val="00BF0141"/>
    <w:rsid w:val="00BF023E"/>
    <w:rsid w:val="00BF04B4"/>
    <w:rsid w:val="00BF2214"/>
    <w:rsid w:val="00BF300E"/>
    <w:rsid w:val="00BF4429"/>
    <w:rsid w:val="00BF4B58"/>
    <w:rsid w:val="00BF568E"/>
    <w:rsid w:val="00BF7009"/>
    <w:rsid w:val="00C00559"/>
    <w:rsid w:val="00C00842"/>
    <w:rsid w:val="00C014E5"/>
    <w:rsid w:val="00C01A91"/>
    <w:rsid w:val="00C02763"/>
    <w:rsid w:val="00C02D1C"/>
    <w:rsid w:val="00C04F83"/>
    <w:rsid w:val="00C13DB3"/>
    <w:rsid w:val="00C14AD3"/>
    <w:rsid w:val="00C15948"/>
    <w:rsid w:val="00C16A12"/>
    <w:rsid w:val="00C248F4"/>
    <w:rsid w:val="00C26399"/>
    <w:rsid w:val="00C27075"/>
    <w:rsid w:val="00C27C4C"/>
    <w:rsid w:val="00C301F3"/>
    <w:rsid w:val="00C30F9C"/>
    <w:rsid w:val="00C31D2F"/>
    <w:rsid w:val="00C345A0"/>
    <w:rsid w:val="00C34BF4"/>
    <w:rsid w:val="00C350D6"/>
    <w:rsid w:val="00C3691B"/>
    <w:rsid w:val="00C421E7"/>
    <w:rsid w:val="00C42850"/>
    <w:rsid w:val="00C50D04"/>
    <w:rsid w:val="00C52EE6"/>
    <w:rsid w:val="00C555BF"/>
    <w:rsid w:val="00C564EF"/>
    <w:rsid w:val="00C61997"/>
    <w:rsid w:val="00C61C6C"/>
    <w:rsid w:val="00C64151"/>
    <w:rsid w:val="00C676C6"/>
    <w:rsid w:val="00C676CC"/>
    <w:rsid w:val="00C72446"/>
    <w:rsid w:val="00C76108"/>
    <w:rsid w:val="00C819D1"/>
    <w:rsid w:val="00C8250C"/>
    <w:rsid w:val="00C943D6"/>
    <w:rsid w:val="00C97564"/>
    <w:rsid w:val="00C9769A"/>
    <w:rsid w:val="00CA37BE"/>
    <w:rsid w:val="00CA3C4E"/>
    <w:rsid w:val="00CA4A84"/>
    <w:rsid w:val="00CA7233"/>
    <w:rsid w:val="00CA77DE"/>
    <w:rsid w:val="00CB0A6D"/>
    <w:rsid w:val="00CB0E47"/>
    <w:rsid w:val="00CB15DE"/>
    <w:rsid w:val="00CB22C3"/>
    <w:rsid w:val="00CB30EB"/>
    <w:rsid w:val="00CB3EC2"/>
    <w:rsid w:val="00CB53D2"/>
    <w:rsid w:val="00CB6742"/>
    <w:rsid w:val="00CB6B60"/>
    <w:rsid w:val="00CC1221"/>
    <w:rsid w:val="00CC300A"/>
    <w:rsid w:val="00CD1832"/>
    <w:rsid w:val="00CD1CFE"/>
    <w:rsid w:val="00CD440D"/>
    <w:rsid w:val="00CD4664"/>
    <w:rsid w:val="00CE3709"/>
    <w:rsid w:val="00CE3F46"/>
    <w:rsid w:val="00CE4A5E"/>
    <w:rsid w:val="00CE6E13"/>
    <w:rsid w:val="00CE7485"/>
    <w:rsid w:val="00CE7765"/>
    <w:rsid w:val="00CF2FF3"/>
    <w:rsid w:val="00CF3263"/>
    <w:rsid w:val="00CF3392"/>
    <w:rsid w:val="00CF46BC"/>
    <w:rsid w:val="00D0169A"/>
    <w:rsid w:val="00D01BC4"/>
    <w:rsid w:val="00D0303F"/>
    <w:rsid w:val="00D031B0"/>
    <w:rsid w:val="00D0699E"/>
    <w:rsid w:val="00D0761D"/>
    <w:rsid w:val="00D07E86"/>
    <w:rsid w:val="00D11224"/>
    <w:rsid w:val="00D11BEE"/>
    <w:rsid w:val="00D13BD7"/>
    <w:rsid w:val="00D13E8C"/>
    <w:rsid w:val="00D1478F"/>
    <w:rsid w:val="00D20151"/>
    <w:rsid w:val="00D26919"/>
    <w:rsid w:val="00D31AAD"/>
    <w:rsid w:val="00D371F6"/>
    <w:rsid w:val="00D3786E"/>
    <w:rsid w:val="00D4300F"/>
    <w:rsid w:val="00D43D19"/>
    <w:rsid w:val="00D50A95"/>
    <w:rsid w:val="00D51E6D"/>
    <w:rsid w:val="00D526BA"/>
    <w:rsid w:val="00D53739"/>
    <w:rsid w:val="00D54B70"/>
    <w:rsid w:val="00D56D17"/>
    <w:rsid w:val="00D57884"/>
    <w:rsid w:val="00D60246"/>
    <w:rsid w:val="00D6220F"/>
    <w:rsid w:val="00D62F4B"/>
    <w:rsid w:val="00D635F2"/>
    <w:rsid w:val="00D64DE7"/>
    <w:rsid w:val="00D65C10"/>
    <w:rsid w:val="00D66EFB"/>
    <w:rsid w:val="00D674CF"/>
    <w:rsid w:val="00D6768D"/>
    <w:rsid w:val="00D67DAE"/>
    <w:rsid w:val="00D70160"/>
    <w:rsid w:val="00D71F5E"/>
    <w:rsid w:val="00D72308"/>
    <w:rsid w:val="00D75C65"/>
    <w:rsid w:val="00D80A27"/>
    <w:rsid w:val="00D83315"/>
    <w:rsid w:val="00D85856"/>
    <w:rsid w:val="00D863BD"/>
    <w:rsid w:val="00D927F4"/>
    <w:rsid w:val="00D95C2C"/>
    <w:rsid w:val="00D97085"/>
    <w:rsid w:val="00DA4DFA"/>
    <w:rsid w:val="00DA7322"/>
    <w:rsid w:val="00DA77CB"/>
    <w:rsid w:val="00DB121F"/>
    <w:rsid w:val="00DB12B1"/>
    <w:rsid w:val="00DB1F2E"/>
    <w:rsid w:val="00DB2FB7"/>
    <w:rsid w:val="00DB3BD2"/>
    <w:rsid w:val="00DB421C"/>
    <w:rsid w:val="00DB4C8F"/>
    <w:rsid w:val="00DB60AC"/>
    <w:rsid w:val="00DC1475"/>
    <w:rsid w:val="00DC1EC4"/>
    <w:rsid w:val="00DC3C65"/>
    <w:rsid w:val="00DC5CBC"/>
    <w:rsid w:val="00DC6F28"/>
    <w:rsid w:val="00DC79ED"/>
    <w:rsid w:val="00DD095D"/>
    <w:rsid w:val="00DD0A9E"/>
    <w:rsid w:val="00DD11D0"/>
    <w:rsid w:val="00DD1B2F"/>
    <w:rsid w:val="00DD2504"/>
    <w:rsid w:val="00DD765B"/>
    <w:rsid w:val="00DE0A2B"/>
    <w:rsid w:val="00DE13B4"/>
    <w:rsid w:val="00DE2E46"/>
    <w:rsid w:val="00DE4B21"/>
    <w:rsid w:val="00DE6AC8"/>
    <w:rsid w:val="00DE6F63"/>
    <w:rsid w:val="00DE7447"/>
    <w:rsid w:val="00DF0A24"/>
    <w:rsid w:val="00DF1B0E"/>
    <w:rsid w:val="00DF1E5B"/>
    <w:rsid w:val="00DF318E"/>
    <w:rsid w:val="00DF3533"/>
    <w:rsid w:val="00DF3741"/>
    <w:rsid w:val="00DF660A"/>
    <w:rsid w:val="00E02365"/>
    <w:rsid w:val="00E048B4"/>
    <w:rsid w:val="00E04BC7"/>
    <w:rsid w:val="00E0572D"/>
    <w:rsid w:val="00E05F33"/>
    <w:rsid w:val="00E06562"/>
    <w:rsid w:val="00E06696"/>
    <w:rsid w:val="00E06ED4"/>
    <w:rsid w:val="00E07194"/>
    <w:rsid w:val="00E10645"/>
    <w:rsid w:val="00E13C0D"/>
    <w:rsid w:val="00E14861"/>
    <w:rsid w:val="00E14CE6"/>
    <w:rsid w:val="00E1596F"/>
    <w:rsid w:val="00E20728"/>
    <w:rsid w:val="00E216B3"/>
    <w:rsid w:val="00E2436E"/>
    <w:rsid w:val="00E24429"/>
    <w:rsid w:val="00E259BD"/>
    <w:rsid w:val="00E27288"/>
    <w:rsid w:val="00E34E65"/>
    <w:rsid w:val="00E35220"/>
    <w:rsid w:val="00E36BB3"/>
    <w:rsid w:val="00E4290B"/>
    <w:rsid w:val="00E440FD"/>
    <w:rsid w:val="00E44452"/>
    <w:rsid w:val="00E44A48"/>
    <w:rsid w:val="00E45A75"/>
    <w:rsid w:val="00E47DB0"/>
    <w:rsid w:val="00E501A6"/>
    <w:rsid w:val="00E55451"/>
    <w:rsid w:val="00E567E1"/>
    <w:rsid w:val="00E578C3"/>
    <w:rsid w:val="00E57C36"/>
    <w:rsid w:val="00E6019F"/>
    <w:rsid w:val="00E60464"/>
    <w:rsid w:val="00E61392"/>
    <w:rsid w:val="00E7312E"/>
    <w:rsid w:val="00E7340A"/>
    <w:rsid w:val="00E74904"/>
    <w:rsid w:val="00E7562B"/>
    <w:rsid w:val="00E76109"/>
    <w:rsid w:val="00E76D19"/>
    <w:rsid w:val="00E84DCA"/>
    <w:rsid w:val="00E85EDB"/>
    <w:rsid w:val="00E91140"/>
    <w:rsid w:val="00E9250A"/>
    <w:rsid w:val="00E929B0"/>
    <w:rsid w:val="00E93047"/>
    <w:rsid w:val="00E94800"/>
    <w:rsid w:val="00E96FC5"/>
    <w:rsid w:val="00EA0CFA"/>
    <w:rsid w:val="00EA46A7"/>
    <w:rsid w:val="00EA4C9D"/>
    <w:rsid w:val="00EA5D70"/>
    <w:rsid w:val="00EA6619"/>
    <w:rsid w:val="00EA69C0"/>
    <w:rsid w:val="00EA6D59"/>
    <w:rsid w:val="00EB033F"/>
    <w:rsid w:val="00EB0B47"/>
    <w:rsid w:val="00EB1379"/>
    <w:rsid w:val="00EB1CF6"/>
    <w:rsid w:val="00EB284D"/>
    <w:rsid w:val="00EB38D4"/>
    <w:rsid w:val="00EB41C7"/>
    <w:rsid w:val="00EB6FF1"/>
    <w:rsid w:val="00EC1B9A"/>
    <w:rsid w:val="00EC5FEC"/>
    <w:rsid w:val="00ED18B0"/>
    <w:rsid w:val="00ED4B8D"/>
    <w:rsid w:val="00ED6971"/>
    <w:rsid w:val="00EE0D19"/>
    <w:rsid w:val="00EE2648"/>
    <w:rsid w:val="00EE3C2D"/>
    <w:rsid w:val="00EE40BD"/>
    <w:rsid w:val="00EE4C4A"/>
    <w:rsid w:val="00EE74D8"/>
    <w:rsid w:val="00EE761E"/>
    <w:rsid w:val="00EF005E"/>
    <w:rsid w:val="00EF0DF3"/>
    <w:rsid w:val="00EF1084"/>
    <w:rsid w:val="00EF1F52"/>
    <w:rsid w:val="00EF226D"/>
    <w:rsid w:val="00EF57BA"/>
    <w:rsid w:val="00EF6A3F"/>
    <w:rsid w:val="00F00C9F"/>
    <w:rsid w:val="00F02013"/>
    <w:rsid w:val="00F02524"/>
    <w:rsid w:val="00F0333D"/>
    <w:rsid w:val="00F10B4D"/>
    <w:rsid w:val="00F10D46"/>
    <w:rsid w:val="00F113F9"/>
    <w:rsid w:val="00F11D83"/>
    <w:rsid w:val="00F14FAD"/>
    <w:rsid w:val="00F16584"/>
    <w:rsid w:val="00F16954"/>
    <w:rsid w:val="00F1763E"/>
    <w:rsid w:val="00F21186"/>
    <w:rsid w:val="00F216D8"/>
    <w:rsid w:val="00F2173F"/>
    <w:rsid w:val="00F25269"/>
    <w:rsid w:val="00F2578D"/>
    <w:rsid w:val="00F25A3E"/>
    <w:rsid w:val="00F31C89"/>
    <w:rsid w:val="00F32E0F"/>
    <w:rsid w:val="00F33E9F"/>
    <w:rsid w:val="00F346BF"/>
    <w:rsid w:val="00F359D9"/>
    <w:rsid w:val="00F36F40"/>
    <w:rsid w:val="00F405CC"/>
    <w:rsid w:val="00F405E0"/>
    <w:rsid w:val="00F40854"/>
    <w:rsid w:val="00F4144C"/>
    <w:rsid w:val="00F432FE"/>
    <w:rsid w:val="00F43F0D"/>
    <w:rsid w:val="00F44587"/>
    <w:rsid w:val="00F44E3A"/>
    <w:rsid w:val="00F44E7B"/>
    <w:rsid w:val="00F46334"/>
    <w:rsid w:val="00F47B3D"/>
    <w:rsid w:val="00F51190"/>
    <w:rsid w:val="00F518D1"/>
    <w:rsid w:val="00F55AA5"/>
    <w:rsid w:val="00F619AB"/>
    <w:rsid w:val="00F63A46"/>
    <w:rsid w:val="00F64104"/>
    <w:rsid w:val="00F71372"/>
    <w:rsid w:val="00F715A9"/>
    <w:rsid w:val="00F72A82"/>
    <w:rsid w:val="00F72F53"/>
    <w:rsid w:val="00F72FE9"/>
    <w:rsid w:val="00F7442A"/>
    <w:rsid w:val="00F7449E"/>
    <w:rsid w:val="00F74775"/>
    <w:rsid w:val="00F74F1F"/>
    <w:rsid w:val="00F757AE"/>
    <w:rsid w:val="00F7669C"/>
    <w:rsid w:val="00F76997"/>
    <w:rsid w:val="00F76E41"/>
    <w:rsid w:val="00F80DF9"/>
    <w:rsid w:val="00F834A2"/>
    <w:rsid w:val="00F83BEB"/>
    <w:rsid w:val="00F84055"/>
    <w:rsid w:val="00F84399"/>
    <w:rsid w:val="00F871AF"/>
    <w:rsid w:val="00F9255B"/>
    <w:rsid w:val="00F93737"/>
    <w:rsid w:val="00F93EFD"/>
    <w:rsid w:val="00F9409B"/>
    <w:rsid w:val="00F94DD1"/>
    <w:rsid w:val="00FA0659"/>
    <w:rsid w:val="00FA4D3B"/>
    <w:rsid w:val="00FA76E0"/>
    <w:rsid w:val="00FB08D4"/>
    <w:rsid w:val="00FB3335"/>
    <w:rsid w:val="00FB4B4D"/>
    <w:rsid w:val="00FB61F7"/>
    <w:rsid w:val="00FC07BB"/>
    <w:rsid w:val="00FC27A2"/>
    <w:rsid w:val="00FC2E2B"/>
    <w:rsid w:val="00FC3E97"/>
    <w:rsid w:val="00FC42A8"/>
    <w:rsid w:val="00FC49A7"/>
    <w:rsid w:val="00FC53F0"/>
    <w:rsid w:val="00FD1098"/>
    <w:rsid w:val="00FD29DC"/>
    <w:rsid w:val="00FD2E6C"/>
    <w:rsid w:val="00FD3365"/>
    <w:rsid w:val="00FD443E"/>
    <w:rsid w:val="00FD5089"/>
    <w:rsid w:val="00FD5759"/>
    <w:rsid w:val="00FD5F14"/>
    <w:rsid w:val="00FD6513"/>
    <w:rsid w:val="00FE0083"/>
    <w:rsid w:val="00FE03B1"/>
    <w:rsid w:val="00FE1538"/>
    <w:rsid w:val="00FE1F1B"/>
    <w:rsid w:val="00FE2839"/>
    <w:rsid w:val="00FE2A15"/>
    <w:rsid w:val="00FE35CC"/>
    <w:rsid w:val="00FE583D"/>
    <w:rsid w:val="00FE5C76"/>
    <w:rsid w:val="00FE6C94"/>
    <w:rsid w:val="00FE7278"/>
    <w:rsid w:val="00FE7F4F"/>
    <w:rsid w:val="00FF0F1D"/>
    <w:rsid w:val="00FF127E"/>
    <w:rsid w:val="00FF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C93D6"/>
  <w15:docId w15:val="{FE661365-4A95-40E3-A05C-0C5F6E02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6971"/>
    <w:pPr>
      <w:spacing w:before="100" w:beforeAutospacing="1" w:after="100" w:afterAutospacing="1" w:line="240" w:lineRule="auto"/>
      <w:outlineLvl w:val="2"/>
    </w:pPr>
    <w:rPr>
      <w:rFonts w:ascii="Times New Roman" w:eastAsia="Times New Roman" w:hAnsi="Times New Roman" w:cs="Times New Roman"/>
      <w:b/>
      <w:bCs/>
      <w:sz w:val="27"/>
      <w:szCs w:val="27"/>
      <w:lang w:val="aa-ET" w:eastAsia="aa-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897"/>
    <w:pPr>
      <w:tabs>
        <w:tab w:val="center" w:pos="4513"/>
        <w:tab w:val="right" w:pos="9026"/>
      </w:tabs>
      <w:spacing w:line="240" w:lineRule="auto"/>
    </w:pPr>
  </w:style>
  <w:style w:type="character" w:customStyle="1" w:styleId="HeaderChar">
    <w:name w:val="Header Char"/>
    <w:basedOn w:val="DefaultParagraphFont"/>
    <w:link w:val="Header"/>
    <w:uiPriority w:val="99"/>
    <w:rsid w:val="00511897"/>
  </w:style>
  <w:style w:type="paragraph" w:styleId="Footer">
    <w:name w:val="footer"/>
    <w:basedOn w:val="Normal"/>
    <w:link w:val="FooterChar"/>
    <w:uiPriority w:val="99"/>
    <w:unhideWhenUsed/>
    <w:rsid w:val="00511897"/>
    <w:pPr>
      <w:tabs>
        <w:tab w:val="center" w:pos="4513"/>
        <w:tab w:val="right" w:pos="9026"/>
      </w:tabs>
      <w:spacing w:line="240" w:lineRule="auto"/>
    </w:pPr>
  </w:style>
  <w:style w:type="character" w:customStyle="1" w:styleId="FooterChar">
    <w:name w:val="Footer Char"/>
    <w:basedOn w:val="DefaultParagraphFont"/>
    <w:link w:val="Footer"/>
    <w:uiPriority w:val="99"/>
    <w:rsid w:val="00511897"/>
  </w:style>
  <w:style w:type="paragraph" w:customStyle="1" w:styleId="FrameContents">
    <w:name w:val="Frame Contents"/>
    <w:basedOn w:val="Normal"/>
    <w:qFormat/>
    <w:rsid w:val="008C7A0F"/>
    <w:pPr>
      <w:suppressAutoHyphens/>
      <w:spacing w:line="240" w:lineRule="auto"/>
    </w:pPr>
    <w:rPr>
      <w:rFonts w:ascii="Times New Roman" w:eastAsia="Times New Roman" w:hAnsi="Times New Roman" w:cs="Times New Roman"/>
      <w:sz w:val="24"/>
      <w:szCs w:val="24"/>
      <w:lang w:val="nb-NO" w:eastAsia="nb-NO"/>
    </w:rPr>
  </w:style>
  <w:style w:type="paragraph" w:styleId="NoSpacing">
    <w:name w:val="No Spacing"/>
    <w:qFormat/>
    <w:rsid w:val="008C7A0F"/>
    <w:pPr>
      <w:spacing w:line="240" w:lineRule="auto"/>
    </w:pPr>
  </w:style>
  <w:style w:type="paragraph" w:styleId="FootnoteText">
    <w:name w:val="footnote text"/>
    <w:basedOn w:val="Normal"/>
    <w:link w:val="FootnoteTextChar"/>
    <w:unhideWhenUsed/>
    <w:rsid w:val="009A6B54"/>
    <w:pPr>
      <w:spacing w:line="240" w:lineRule="auto"/>
    </w:pPr>
    <w:rPr>
      <w:sz w:val="20"/>
      <w:szCs w:val="20"/>
    </w:rPr>
  </w:style>
  <w:style w:type="character" w:customStyle="1" w:styleId="FootnoteTextChar">
    <w:name w:val="Footnote Text Char"/>
    <w:basedOn w:val="DefaultParagraphFont"/>
    <w:link w:val="FootnoteText"/>
    <w:uiPriority w:val="99"/>
    <w:rsid w:val="009A6B54"/>
    <w:rPr>
      <w:sz w:val="20"/>
      <w:szCs w:val="20"/>
    </w:rPr>
  </w:style>
  <w:style w:type="character" w:styleId="FootnoteReference">
    <w:name w:val="footnote reference"/>
    <w:basedOn w:val="DefaultParagraphFont"/>
    <w:uiPriority w:val="99"/>
    <w:unhideWhenUsed/>
    <w:rsid w:val="009A6B54"/>
    <w:rPr>
      <w:vertAlign w:val="superscript"/>
    </w:rPr>
  </w:style>
  <w:style w:type="character" w:styleId="Hyperlink">
    <w:name w:val="Hyperlink"/>
    <w:basedOn w:val="DefaultParagraphFont"/>
    <w:uiPriority w:val="99"/>
    <w:unhideWhenUsed/>
    <w:rsid w:val="001A52CA"/>
    <w:rPr>
      <w:color w:val="0563C1" w:themeColor="hyperlink"/>
      <w:u w:val="single"/>
    </w:rPr>
  </w:style>
  <w:style w:type="paragraph" w:styleId="BalloonText">
    <w:name w:val="Balloon Text"/>
    <w:basedOn w:val="Normal"/>
    <w:link w:val="BalloonTextChar"/>
    <w:uiPriority w:val="99"/>
    <w:semiHidden/>
    <w:unhideWhenUsed/>
    <w:rsid w:val="005D7B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CB"/>
    <w:rPr>
      <w:rFonts w:ascii="Segoe UI" w:hAnsi="Segoe UI" w:cs="Segoe UI"/>
      <w:sz w:val="18"/>
      <w:szCs w:val="18"/>
    </w:rPr>
  </w:style>
  <w:style w:type="paragraph" w:styleId="ListParagraph">
    <w:name w:val="List Paragraph"/>
    <w:basedOn w:val="Normal"/>
    <w:qFormat/>
    <w:rsid w:val="00166D37"/>
    <w:pPr>
      <w:ind w:left="720"/>
      <w:contextualSpacing/>
    </w:pPr>
  </w:style>
  <w:style w:type="character" w:customStyle="1" w:styleId="UnresolvedMention">
    <w:name w:val="Unresolved Mention"/>
    <w:basedOn w:val="DefaultParagraphFont"/>
    <w:uiPriority w:val="99"/>
    <w:semiHidden/>
    <w:unhideWhenUsed/>
    <w:rsid w:val="00AC25EE"/>
    <w:rPr>
      <w:color w:val="605E5C"/>
      <w:shd w:val="clear" w:color="auto" w:fill="E1DFDD"/>
    </w:rPr>
  </w:style>
  <w:style w:type="character" w:customStyle="1" w:styleId="Heading3Char">
    <w:name w:val="Heading 3 Char"/>
    <w:basedOn w:val="DefaultParagraphFont"/>
    <w:link w:val="Heading3"/>
    <w:uiPriority w:val="9"/>
    <w:rsid w:val="00ED6971"/>
    <w:rPr>
      <w:rFonts w:ascii="Times New Roman" w:eastAsia="Times New Roman" w:hAnsi="Times New Roman" w:cs="Times New Roman"/>
      <w:b/>
      <w:bCs/>
      <w:sz w:val="27"/>
      <w:szCs w:val="27"/>
      <w:lang w:val="aa-ET" w:eastAsia="aa-ET"/>
    </w:rPr>
  </w:style>
  <w:style w:type="paragraph" w:styleId="NormalWeb">
    <w:name w:val="Normal (Web)"/>
    <w:basedOn w:val="Normal"/>
    <w:uiPriority w:val="99"/>
    <w:unhideWhenUsed/>
    <w:rsid w:val="00EE0D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D19"/>
    <w:rPr>
      <w:b/>
      <w:bCs/>
    </w:rPr>
  </w:style>
  <w:style w:type="character" w:styleId="Emphasis">
    <w:name w:val="Emphasis"/>
    <w:basedOn w:val="DefaultParagraphFont"/>
    <w:qFormat/>
    <w:rsid w:val="00EE0D19"/>
    <w:rPr>
      <w:i/>
      <w:iCs/>
    </w:rPr>
  </w:style>
  <w:style w:type="table" w:styleId="TableGrid">
    <w:name w:val="Table Grid"/>
    <w:basedOn w:val="TableNormal"/>
    <w:uiPriority w:val="39"/>
    <w:rsid w:val="00EE0D19"/>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name">
    <w:name w:val="username"/>
    <w:basedOn w:val="DefaultParagraphFont"/>
    <w:rsid w:val="00EE0D19"/>
  </w:style>
  <w:style w:type="paragraph" w:customStyle="1" w:styleId="has-text-align-justify">
    <w:name w:val="has-text-align-justify"/>
    <w:basedOn w:val="Normal"/>
    <w:rsid w:val="00EE0D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4577748" TargetMode="External"/><Relationship Id="rId18" Type="http://schemas.openxmlformats.org/officeDocument/2006/relationships/hyperlink" Target="https://www.thegospelcoalition.org/profile/jonathan-leeman/" TargetMode="External"/><Relationship Id="rId26" Type="http://schemas.openxmlformats.org/officeDocument/2006/relationships/diagramQuickStyle" Target="diagrams/quickStyle2.xml"/><Relationship Id="rId39" Type="http://schemas.openxmlformats.org/officeDocument/2006/relationships/hyperlink" Target="https://orcid.org/0000-0002-4874-0759" TargetMode="External"/><Relationship Id="rId21" Type="http://schemas.openxmlformats.org/officeDocument/2006/relationships/diagramQuickStyle" Target="diagrams/quickStyle1.xml"/><Relationship Id="rId34" Type="http://schemas.openxmlformats.org/officeDocument/2006/relationships/hyperlink" Target="http://www.wrs.edu" TargetMode="External"/><Relationship Id="rId42" Type="http://schemas.openxmlformats.org/officeDocument/2006/relationships/hyperlink" Target="https://orcid.org/0000-0002-2817-4542" TargetMode="External"/><Relationship Id="rId47" Type="http://schemas.openxmlformats.org/officeDocument/2006/relationships/hyperlink" Target="https://orcid.org/0009-0003-4534-9986"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07/relationships/hdphoto" Target="media/hdphoto1.wdp"/><Relationship Id="rId29" Type="http://schemas.openxmlformats.org/officeDocument/2006/relationships/diagramData" Target="diagrams/data3.xml"/><Relationship Id="rId11" Type="http://schemas.openxmlformats.org/officeDocument/2006/relationships/hyperlink" Target="mailto:ajokejournal@gmail.com"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hyperlink" Target="mailto:dele@testament.sch.ng?subject=Enquiry" TargetMode="External"/><Relationship Id="rId40" Type="http://schemas.openxmlformats.org/officeDocument/2006/relationships/hyperlink" Target="mailto:timothy@testament.sch.ng?subject=Enquiry" TargetMode="External"/><Relationship Id="rId45" Type="http://schemas.openxmlformats.org/officeDocument/2006/relationships/hyperlink" Target="https://orcid.org/0009-0007-5474-3095" TargetMode="External"/><Relationship Id="rId5" Type="http://schemas.openxmlformats.org/officeDocument/2006/relationships/settings" Target="settings.xml"/><Relationship Id="rId15" Type="http://schemas.openxmlformats.org/officeDocument/2006/relationships/image" Target="media/image1.png"/><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hyperlink" Target="https://www.fairhavenbaptist.org/wp-content/uploads/2020/11/Does-Ekklesia-Have-Two-Meanings.pdf" TargetMode="External"/><Relationship Id="rId49" Type="http://schemas.openxmlformats.org/officeDocument/2006/relationships/footer" Target="footer1.xml"/><Relationship Id="rId10" Type="http://schemas.openxmlformats.org/officeDocument/2006/relationships/hyperlink" Target="http://www.christopress.com/ajoke"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hyperlink" Target="https://www.testament.sch.ng/deborah-akanbi" TargetMode="External"/><Relationship Id="rId4" Type="http://schemas.openxmlformats.org/officeDocument/2006/relationships/styles" Target="styles.xml"/><Relationship Id="rId9" Type="http://schemas.openxmlformats.org/officeDocument/2006/relationships/hyperlink" Target="mailto:ajokejournal@gmail.com" TargetMode="External"/><Relationship Id="rId14" Type="http://schemas.openxmlformats.org/officeDocument/2006/relationships/hyperlink" Target="https://doi.org/10.5281/zenodo.14577748"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hyperlink" Target="https://www.monergism.com/blog/distinction-between-visible-and-invisible-church" TargetMode="External"/><Relationship Id="rId43" Type="http://schemas.openxmlformats.org/officeDocument/2006/relationships/hyperlink" Target="mailto:deborah@testament.sch.ng?subject=Enquiry"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christopress.com/ajoke" TargetMode="External"/><Relationship Id="rId17" Type="http://schemas.openxmlformats.org/officeDocument/2006/relationships/image" Target="media/image2.png"/><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hyperlink" Target="https://www.testament.sch.ng/dele-ilesanmi" TargetMode="External"/><Relationship Id="rId46" Type="http://schemas.openxmlformats.org/officeDocument/2006/relationships/hyperlink" Target="mailto:tofemi09@yahoo.co.uk?subject=Enquiry" TargetMode="External"/><Relationship Id="rId20" Type="http://schemas.openxmlformats.org/officeDocument/2006/relationships/diagramLayout" Target="diagrams/layout1.xml"/><Relationship Id="rId41" Type="http://schemas.openxmlformats.org/officeDocument/2006/relationships/hyperlink" Target="https://www.testament.sch.ng/timothy-imuwahen"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avistachurchofchrist.org/cms/understanding-the-difference-local-and-universal-church/" TargetMode="External"/><Relationship Id="rId2" Type="http://schemas.openxmlformats.org/officeDocument/2006/relationships/hyperlink" Target="https://www.monergism.com/blog/distinction-between-visible-and-invisible-church" TargetMode="External"/><Relationship Id="rId1" Type="http://schemas.openxmlformats.org/officeDocument/2006/relationships/hyperlink" Target="https://www.fairhavenbaptist.org/wp-content/uploads/2020/11/Does-Ekklesia-Have-Two-Meanings.pdf"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1ACFF2-00F2-46AB-90E0-A1AB0DB257C3}" type="doc">
      <dgm:prSet loTypeId="urn:microsoft.com/office/officeart/2005/8/layout/cycle7" loCatId="cycle" qsTypeId="urn:microsoft.com/office/officeart/2005/8/quickstyle/simple1" qsCatId="simple" csTypeId="urn:microsoft.com/office/officeart/2005/8/colors/accent3_1" csCatId="accent3" phldr="1"/>
      <dgm:spPr/>
      <dgm:t>
        <a:bodyPr/>
        <a:lstStyle/>
        <a:p>
          <a:endParaRPr lang="en-GB"/>
        </a:p>
      </dgm:t>
    </dgm:pt>
    <dgm:pt modelId="{47452F59-B2C1-4F86-B1CE-B0153ACEF28E}">
      <dgm:prSet phldrT="[Text]" custT="1"/>
      <dgm:spPr/>
      <dgm:t>
        <a:bodyPr/>
        <a:lstStyle/>
        <a:p>
          <a:pPr algn="ctr"/>
          <a:r>
            <a:rPr lang="en-GB" sz="1000">
              <a:latin typeface="Book Antiqua" panose="02040602050305030304" pitchFamily="18" charset="0"/>
            </a:rPr>
            <a:t>The Church of Jesus Christ</a:t>
          </a:r>
        </a:p>
      </dgm:t>
    </dgm:pt>
    <dgm:pt modelId="{8249BA7A-3EE3-4089-9A24-9B60E0CA99DB}" type="parTrans" cxnId="{B185B6FA-9C34-40FA-9358-0FE9B3C9EB7C}">
      <dgm:prSet/>
      <dgm:spPr/>
      <dgm:t>
        <a:bodyPr/>
        <a:lstStyle/>
        <a:p>
          <a:pPr algn="ctr"/>
          <a:endParaRPr lang="en-GB"/>
        </a:p>
      </dgm:t>
    </dgm:pt>
    <dgm:pt modelId="{FE686AA4-E64D-4D9D-AAFD-DF4DB33F4BF1}" type="sibTrans" cxnId="{B185B6FA-9C34-40FA-9358-0FE9B3C9EB7C}">
      <dgm:prSet/>
      <dgm:spPr/>
      <dgm:t>
        <a:bodyPr/>
        <a:lstStyle/>
        <a:p>
          <a:pPr algn="ctr"/>
          <a:endParaRPr lang="en-GB"/>
        </a:p>
      </dgm:t>
    </dgm:pt>
    <dgm:pt modelId="{C5F79CF5-DE13-43B9-9088-4162B2E1F9E4}">
      <dgm:prSet phldrT="[Text]" custT="1"/>
      <dgm:spPr/>
      <dgm:t>
        <a:bodyPr/>
        <a:lstStyle/>
        <a:p>
          <a:pPr algn="ctr"/>
          <a:r>
            <a:rPr lang="en-GB" sz="1000">
              <a:latin typeface="Book Antiqua" panose="02040602050305030304" pitchFamily="18" charset="0"/>
            </a:rPr>
            <a:t>Local</a:t>
          </a:r>
        </a:p>
      </dgm:t>
    </dgm:pt>
    <dgm:pt modelId="{4E261CFB-0D94-4F69-926C-36FB483C32FC}" type="parTrans" cxnId="{F5B10891-11E4-4D0A-B34B-E8FED2455918}">
      <dgm:prSet/>
      <dgm:spPr/>
      <dgm:t>
        <a:bodyPr/>
        <a:lstStyle/>
        <a:p>
          <a:pPr algn="ctr"/>
          <a:endParaRPr lang="en-GB"/>
        </a:p>
      </dgm:t>
    </dgm:pt>
    <dgm:pt modelId="{EAC14CE9-F7F5-4748-B238-3974E5C4F706}" type="sibTrans" cxnId="{F5B10891-11E4-4D0A-B34B-E8FED2455918}">
      <dgm:prSet/>
      <dgm:spPr/>
      <dgm:t>
        <a:bodyPr/>
        <a:lstStyle/>
        <a:p>
          <a:pPr algn="ctr"/>
          <a:endParaRPr lang="en-GB"/>
        </a:p>
      </dgm:t>
    </dgm:pt>
    <dgm:pt modelId="{2B590898-B168-49C3-9147-276FF5331541}">
      <dgm:prSet phldrT="[Text]" custT="1"/>
      <dgm:spPr/>
      <dgm:t>
        <a:bodyPr/>
        <a:lstStyle/>
        <a:p>
          <a:pPr algn="ctr"/>
          <a:r>
            <a:rPr lang="en-GB" sz="1000">
              <a:latin typeface="Book Antiqua" panose="02040602050305030304" pitchFamily="18" charset="0"/>
            </a:rPr>
            <a:t>Universal</a:t>
          </a:r>
        </a:p>
      </dgm:t>
    </dgm:pt>
    <dgm:pt modelId="{0B0D0734-9783-4E0C-BFE5-5AFCF09617D7}" type="parTrans" cxnId="{49149308-BEBF-43CF-AD89-083AC05CB625}">
      <dgm:prSet/>
      <dgm:spPr/>
      <dgm:t>
        <a:bodyPr/>
        <a:lstStyle/>
        <a:p>
          <a:pPr algn="ctr"/>
          <a:endParaRPr lang="en-GB"/>
        </a:p>
      </dgm:t>
    </dgm:pt>
    <dgm:pt modelId="{A0D9905B-63CC-4489-B7A8-285A1C886773}" type="sibTrans" cxnId="{49149308-BEBF-43CF-AD89-083AC05CB625}">
      <dgm:prSet/>
      <dgm:spPr/>
      <dgm:t>
        <a:bodyPr/>
        <a:lstStyle/>
        <a:p>
          <a:pPr algn="ctr"/>
          <a:endParaRPr lang="en-GB"/>
        </a:p>
      </dgm:t>
    </dgm:pt>
    <dgm:pt modelId="{2DF47746-458C-4406-A12B-2E30B0C62495}" type="pres">
      <dgm:prSet presAssocID="{C11ACFF2-00F2-46AB-90E0-A1AB0DB257C3}" presName="Name0" presStyleCnt="0">
        <dgm:presLayoutVars>
          <dgm:dir/>
          <dgm:resizeHandles val="exact"/>
        </dgm:presLayoutVars>
      </dgm:prSet>
      <dgm:spPr/>
      <dgm:t>
        <a:bodyPr/>
        <a:lstStyle/>
        <a:p>
          <a:endParaRPr lang="en-GB"/>
        </a:p>
      </dgm:t>
    </dgm:pt>
    <dgm:pt modelId="{3FE37F94-D2FD-47B5-BF11-7039F1A8207F}" type="pres">
      <dgm:prSet presAssocID="{47452F59-B2C1-4F86-B1CE-B0153ACEF28E}" presName="node" presStyleLbl="node1" presStyleIdx="0" presStyleCnt="3" custScaleY="184859">
        <dgm:presLayoutVars>
          <dgm:bulletEnabled val="1"/>
        </dgm:presLayoutVars>
      </dgm:prSet>
      <dgm:spPr/>
      <dgm:t>
        <a:bodyPr/>
        <a:lstStyle/>
        <a:p>
          <a:endParaRPr lang="en-GB"/>
        </a:p>
      </dgm:t>
    </dgm:pt>
    <dgm:pt modelId="{0304853C-E4AF-4F53-B2BF-C31F43BE9C83}" type="pres">
      <dgm:prSet presAssocID="{FE686AA4-E64D-4D9D-AAFD-DF4DB33F4BF1}" presName="sibTrans" presStyleLbl="sibTrans2D1" presStyleIdx="0" presStyleCnt="3" custScaleX="152033" custScaleY="111671" custLinFactNeighborX="-3862" custLinFactNeighborY="-5751"/>
      <dgm:spPr/>
      <dgm:t>
        <a:bodyPr/>
        <a:lstStyle/>
        <a:p>
          <a:endParaRPr lang="en-GB"/>
        </a:p>
      </dgm:t>
    </dgm:pt>
    <dgm:pt modelId="{935A30DE-35A7-4D28-AC34-A2150A851391}" type="pres">
      <dgm:prSet presAssocID="{FE686AA4-E64D-4D9D-AAFD-DF4DB33F4BF1}" presName="connectorText" presStyleLbl="sibTrans2D1" presStyleIdx="0" presStyleCnt="3"/>
      <dgm:spPr/>
      <dgm:t>
        <a:bodyPr/>
        <a:lstStyle/>
        <a:p>
          <a:endParaRPr lang="en-GB"/>
        </a:p>
      </dgm:t>
    </dgm:pt>
    <dgm:pt modelId="{E3876EB4-FFF1-45D4-8E61-05668B54B54A}" type="pres">
      <dgm:prSet presAssocID="{C5F79CF5-DE13-43B9-9088-4162B2E1F9E4}" presName="node" presStyleLbl="node1" presStyleIdx="1" presStyleCnt="3" custScaleX="111957" custScaleY="115150">
        <dgm:presLayoutVars>
          <dgm:bulletEnabled val="1"/>
        </dgm:presLayoutVars>
      </dgm:prSet>
      <dgm:spPr/>
      <dgm:t>
        <a:bodyPr/>
        <a:lstStyle/>
        <a:p>
          <a:endParaRPr lang="en-GB"/>
        </a:p>
      </dgm:t>
    </dgm:pt>
    <dgm:pt modelId="{FEA91CC5-2898-4DA7-8648-B759F3CC6728}" type="pres">
      <dgm:prSet presAssocID="{EAC14CE9-F7F5-4748-B238-3974E5C4F706}" presName="sibTrans" presStyleLbl="sibTrans2D1" presStyleIdx="1" presStyleCnt="3" custLinFactNeighborX="2908" custLinFactNeighborY="-23004"/>
      <dgm:spPr/>
      <dgm:t>
        <a:bodyPr/>
        <a:lstStyle/>
        <a:p>
          <a:endParaRPr lang="en-GB"/>
        </a:p>
      </dgm:t>
    </dgm:pt>
    <dgm:pt modelId="{A783B91E-7523-417E-90FA-23C722F71B0B}" type="pres">
      <dgm:prSet presAssocID="{EAC14CE9-F7F5-4748-B238-3974E5C4F706}" presName="connectorText" presStyleLbl="sibTrans2D1" presStyleIdx="1" presStyleCnt="3"/>
      <dgm:spPr/>
      <dgm:t>
        <a:bodyPr/>
        <a:lstStyle/>
        <a:p>
          <a:endParaRPr lang="en-GB"/>
        </a:p>
      </dgm:t>
    </dgm:pt>
    <dgm:pt modelId="{2B8684AC-758F-4A68-A9C1-B6FEE2AC4AC7}" type="pres">
      <dgm:prSet presAssocID="{2B590898-B168-49C3-9147-276FF5331541}" presName="node" presStyleLbl="node1" presStyleIdx="2" presStyleCnt="3" custScaleY="101396">
        <dgm:presLayoutVars>
          <dgm:bulletEnabled val="1"/>
        </dgm:presLayoutVars>
      </dgm:prSet>
      <dgm:spPr/>
      <dgm:t>
        <a:bodyPr/>
        <a:lstStyle/>
        <a:p>
          <a:endParaRPr lang="en-GB"/>
        </a:p>
      </dgm:t>
    </dgm:pt>
    <dgm:pt modelId="{11AC4F6D-7545-4A7A-8651-F4282C74F638}" type="pres">
      <dgm:prSet presAssocID="{A0D9905B-63CC-4489-B7A8-285A1C886773}" presName="sibTrans" presStyleLbl="sibTrans2D1" presStyleIdx="2" presStyleCnt="3" custScaleX="153353" custScaleY="124449" custLinFactNeighborX="-3862" custLinFactNeighborY="2"/>
      <dgm:spPr/>
      <dgm:t>
        <a:bodyPr/>
        <a:lstStyle/>
        <a:p>
          <a:endParaRPr lang="en-GB"/>
        </a:p>
      </dgm:t>
    </dgm:pt>
    <dgm:pt modelId="{855D7776-D2C8-4FE2-AE21-89CFF8BD4967}" type="pres">
      <dgm:prSet presAssocID="{A0D9905B-63CC-4489-B7A8-285A1C886773}" presName="connectorText" presStyleLbl="sibTrans2D1" presStyleIdx="2" presStyleCnt="3"/>
      <dgm:spPr/>
      <dgm:t>
        <a:bodyPr/>
        <a:lstStyle/>
        <a:p>
          <a:endParaRPr lang="en-GB"/>
        </a:p>
      </dgm:t>
    </dgm:pt>
  </dgm:ptLst>
  <dgm:cxnLst>
    <dgm:cxn modelId="{6C9797BA-1E2A-4A9F-B90C-77B6B9A74B47}" type="presOf" srcId="{47452F59-B2C1-4F86-B1CE-B0153ACEF28E}" destId="{3FE37F94-D2FD-47B5-BF11-7039F1A8207F}" srcOrd="0" destOrd="0" presId="urn:microsoft.com/office/officeart/2005/8/layout/cycle7"/>
    <dgm:cxn modelId="{BE8804C0-E525-4B2A-928F-94F5CCE1FA89}" type="presOf" srcId="{A0D9905B-63CC-4489-B7A8-285A1C886773}" destId="{855D7776-D2C8-4FE2-AE21-89CFF8BD4967}" srcOrd="1" destOrd="0" presId="urn:microsoft.com/office/officeart/2005/8/layout/cycle7"/>
    <dgm:cxn modelId="{FDFF60D1-7BEE-4D64-8442-D0D1876479CF}" type="presOf" srcId="{FE686AA4-E64D-4D9D-AAFD-DF4DB33F4BF1}" destId="{935A30DE-35A7-4D28-AC34-A2150A851391}" srcOrd="1" destOrd="0" presId="urn:microsoft.com/office/officeart/2005/8/layout/cycle7"/>
    <dgm:cxn modelId="{B185B6FA-9C34-40FA-9358-0FE9B3C9EB7C}" srcId="{C11ACFF2-00F2-46AB-90E0-A1AB0DB257C3}" destId="{47452F59-B2C1-4F86-B1CE-B0153ACEF28E}" srcOrd="0" destOrd="0" parTransId="{8249BA7A-3EE3-4089-9A24-9B60E0CA99DB}" sibTransId="{FE686AA4-E64D-4D9D-AAFD-DF4DB33F4BF1}"/>
    <dgm:cxn modelId="{8BC165F3-64DF-43FE-8CF2-20636046A0A6}" type="presOf" srcId="{C11ACFF2-00F2-46AB-90E0-A1AB0DB257C3}" destId="{2DF47746-458C-4406-A12B-2E30B0C62495}" srcOrd="0" destOrd="0" presId="urn:microsoft.com/office/officeart/2005/8/layout/cycle7"/>
    <dgm:cxn modelId="{DB590B57-5627-4C2F-A435-79D0E4F588F1}" type="presOf" srcId="{FE686AA4-E64D-4D9D-AAFD-DF4DB33F4BF1}" destId="{0304853C-E4AF-4F53-B2BF-C31F43BE9C83}" srcOrd="0" destOrd="0" presId="urn:microsoft.com/office/officeart/2005/8/layout/cycle7"/>
    <dgm:cxn modelId="{3B3564D6-DFF0-4FF8-A1C9-0458D97BE7B3}" type="presOf" srcId="{A0D9905B-63CC-4489-B7A8-285A1C886773}" destId="{11AC4F6D-7545-4A7A-8651-F4282C74F638}" srcOrd="0" destOrd="0" presId="urn:microsoft.com/office/officeart/2005/8/layout/cycle7"/>
    <dgm:cxn modelId="{354E4CE6-DB20-4E75-AF7C-4C67DFBC7E06}" type="presOf" srcId="{C5F79CF5-DE13-43B9-9088-4162B2E1F9E4}" destId="{E3876EB4-FFF1-45D4-8E61-05668B54B54A}" srcOrd="0" destOrd="0" presId="urn:microsoft.com/office/officeart/2005/8/layout/cycle7"/>
    <dgm:cxn modelId="{49149308-BEBF-43CF-AD89-083AC05CB625}" srcId="{C11ACFF2-00F2-46AB-90E0-A1AB0DB257C3}" destId="{2B590898-B168-49C3-9147-276FF5331541}" srcOrd="2" destOrd="0" parTransId="{0B0D0734-9783-4E0C-BFE5-5AFCF09617D7}" sibTransId="{A0D9905B-63CC-4489-B7A8-285A1C886773}"/>
    <dgm:cxn modelId="{DF744375-027A-4547-819C-F10D138949DE}" type="presOf" srcId="{2B590898-B168-49C3-9147-276FF5331541}" destId="{2B8684AC-758F-4A68-A9C1-B6FEE2AC4AC7}" srcOrd="0" destOrd="0" presId="urn:microsoft.com/office/officeart/2005/8/layout/cycle7"/>
    <dgm:cxn modelId="{A3DCB866-5D44-41A0-9B8E-D288AB7B147D}" type="presOf" srcId="{EAC14CE9-F7F5-4748-B238-3974E5C4F706}" destId="{FEA91CC5-2898-4DA7-8648-B759F3CC6728}" srcOrd="0" destOrd="0" presId="urn:microsoft.com/office/officeart/2005/8/layout/cycle7"/>
    <dgm:cxn modelId="{0590EC8F-289F-4376-88E9-0967E8EBA26C}" type="presOf" srcId="{EAC14CE9-F7F5-4748-B238-3974E5C4F706}" destId="{A783B91E-7523-417E-90FA-23C722F71B0B}" srcOrd="1" destOrd="0" presId="urn:microsoft.com/office/officeart/2005/8/layout/cycle7"/>
    <dgm:cxn modelId="{F5B10891-11E4-4D0A-B34B-E8FED2455918}" srcId="{C11ACFF2-00F2-46AB-90E0-A1AB0DB257C3}" destId="{C5F79CF5-DE13-43B9-9088-4162B2E1F9E4}" srcOrd="1" destOrd="0" parTransId="{4E261CFB-0D94-4F69-926C-36FB483C32FC}" sibTransId="{EAC14CE9-F7F5-4748-B238-3974E5C4F706}"/>
    <dgm:cxn modelId="{91BC0280-D09C-4470-BDE3-7EDA3C1BED28}" type="presParOf" srcId="{2DF47746-458C-4406-A12B-2E30B0C62495}" destId="{3FE37F94-D2FD-47B5-BF11-7039F1A8207F}" srcOrd="0" destOrd="0" presId="urn:microsoft.com/office/officeart/2005/8/layout/cycle7"/>
    <dgm:cxn modelId="{9EF47362-9D86-4F2A-A160-07724B3485E5}" type="presParOf" srcId="{2DF47746-458C-4406-A12B-2E30B0C62495}" destId="{0304853C-E4AF-4F53-B2BF-C31F43BE9C83}" srcOrd="1" destOrd="0" presId="urn:microsoft.com/office/officeart/2005/8/layout/cycle7"/>
    <dgm:cxn modelId="{E0FE62F1-04FF-470F-B007-BF1FA05F7E6B}" type="presParOf" srcId="{0304853C-E4AF-4F53-B2BF-C31F43BE9C83}" destId="{935A30DE-35A7-4D28-AC34-A2150A851391}" srcOrd="0" destOrd="0" presId="urn:microsoft.com/office/officeart/2005/8/layout/cycle7"/>
    <dgm:cxn modelId="{7E1029B9-DDE0-4C0A-A895-8532E16C29FF}" type="presParOf" srcId="{2DF47746-458C-4406-A12B-2E30B0C62495}" destId="{E3876EB4-FFF1-45D4-8E61-05668B54B54A}" srcOrd="2" destOrd="0" presId="urn:microsoft.com/office/officeart/2005/8/layout/cycle7"/>
    <dgm:cxn modelId="{C5FA91FC-B28A-4DE9-9A1C-D1188BCE0885}" type="presParOf" srcId="{2DF47746-458C-4406-A12B-2E30B0C62495}" destId="{FEA91CC5-2898-4DA7-8648-B759F3CC6728}" srcOrd="3" destOrd="0" presId="urn:microsoft.com/office/officeart/2005/8/layout/cycle7"/>
    <dgm:cxn modelId="{DF562FAF-661C-4B3E-9491-8511221DB99B}" type="presParOf" srcId="{FEA91CC5-2898-4DA7-8648-B759F3CC6728}" destId="{A783B91E-7523-417E-90FA-23C722F71B0B}" srcOrd="0" destOrd="0" presId="urn:microsoft.com/office/officeart/2005/8/layout/cycle7"/>
    <dgm:cxn modelId="{F527B875-BB9B-4D11-8CA8-0A1D1BA4B103}" type="presParOf" srcId="{2DF47746-458C-4406-A12B-2E30B0C62495}" destId="{2B8684AC-758F-4A68-A9C1-B6FEE2AC4AC7}" srcOrd="4" destOrd="0" presId="urn:microsoft.com/office/officeart/2005/8/layout/cycle7"/>
    <dgm:cxn modelId="{547D5521-065F-4276-B17A-6FDCF01BBCED}" type="presParOf" srcId="{2DF47746-458C-4406-A12B-2E30B0C62495}" destId="{11AC4F6D-7545-4A7A-8651-F4282C74F638}" srcOrd="5" destOrd="0" presId="urn:microsoft.com/office/officeart/2005/8/layout/cycle7"/>
    <dgm:cxn modelId="{577A8AEE-C188-4B62-9493-975254FC0D27}" type="presParOf" srcId="{11AC4F6D-7545-4A7A-8651-F4282C74F638}" destId="{855D7776-D2C8-4FE2-AE21-89CFF8BD4967}" srcOrd="0" destOrd="0" presId="urn:microsoft.com/office/officeart/2005/8/layout/cycle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B02889-48D8-4373-9565-38321A00F6B2}" type="doc">
      <dgm:prSet loTypeId="urn:microsoft.com/office/officeart/2005/8/layout/venn1" loCatId="relationship" qsTypeId="urn:microsoft.com/office/officeart/2005/8/quickstyle/simple1" qsCatId="simple" csTypeId="urn:microsoft.com/office/officeart/2005/8/colors/accent3_1" csCatId="accent3" phldr="1"/>
      <dgm:spPr/>
    </dgm:pt>
    <dgm:pt modelId="{76C84EF7-5948-4912-BE00-13BA46F190A4}">
      <dgm:prSet phldrT="[Text]" custT="1"/>
      <dgm:spPr/>
      <dgm:t>
        <a:bodyPr/>
        <a:lstStyle/>
        <a:p>
          <a:r>
            <a:rPr lang="en-GB" sz="1600" b="1">
              <a:latin typeface="Book Antiqua" panose="02040602050305030304" pitchFamily="18" charset="0"/>
            </a:rPr>
            <a:t>Local Church</a:t>
          </a:r>
        </a:p>
      </dgm:t>
    </dgm:pt>
    <dgm:pt modelId="{2FD0288B-EF07-4411-89E3-288BEDA00525}" type="parTrans" cxnId="{46134C1A-3C38-4DFB-9CD1-28471C06CC2C}">
      <dgm:prSet/>
      <dgm:spPr/>
      <dgm:t>
        <a:bodyPr/>
        <a:lstStyle/>
        <a:p>
          <a:endParaRPr lang="en-GB"/>
        </a:p>
      </dgm:t>
    </dgm:pt>
    <dgm:pt modelId="{0D93107C-B3BA-49CC-80ED-4292BA6E41D7}" type="sibTrans" cxnId="{46134C1A-3C38-4DFB-9CD1-28471C06CC2C}">
      <dgm:prSet/>
      <dgm:spPr/>
      <dgm:t>
        <a:bodyPr/>
        <a:lstStyle/>
        <a:p>
          <a:endParaRPr lang="en-GB"/>
        </a:p>
      </dgm:t>
    </dgm:pt>
    <dgm:pt modelId="{BBB84D97-6F8B-473D-A818-4B40AF4414A0}">
      <dgm:prSet phldrT="[Text]" custT="1"/>
      <dgm:spPr/>
      <dgm:t>
        <a:bodyPr/>
        <a:lstStyle/>
        <a:p>
          <a:pPr algn="ctr"/>
          <a:r>
            <a:rPr lang="en-GB" sz="1100" b="1">
              <a:latin typeface="Book Antiqua" panose="02040602050305030304" pitchFamily="18" charset="0"/>
            </a:rPr>
            <a:t>The Unsaved</a:t>
          </a:r>
        </a:p>
      </dgm:t>
    </dgm:pt>
    <dgm:pt modelId="{6315AAF9-9A71-4A10-A8B0-C7BF78D9B82D}" type="parTrans" cxnId="{B1743898-86F9-42C2-A22B-09F0F801DCB9}">
      <dgm:prSet/>
      <dgm:spPr/>
      <dgm:t>
        <a:bodyPr/>
        <a:lstStyle/>
        <a:p>
          <a:endParaRPr lang="en-GB"/>
        </a:p>
      </dgm:t>
    </dgm:pt>
    <dgm:pt modelId="{B1E0A505-F0D8-4902-8AA8-239F570F9E8B}" type="sibTrans" cxnId="{B1743898-86F9-42C2-A22B-09F0F801DCB9}">
      <dgm:prSet/>
      <dgm:spPr/>
      <dgm:t>
        <a:bodyPr/>
        <a:lstStyle/>
        <a:p>
          <a:endParaRPr lang="en-GB"/>
        </a:p>
      </dgm:t>
    </dgm:pt>
    <dgm:pt modelId="{075DFF08-6F60-4DA7-8773-7DB07162899F}">
      <dgm:prSet phldrT="[Text]" custT="1"/>
      <dgm:spPr/>
      <dgm:t>
        <a:bodyPr/>
        <a:lstStyle/>
        <a:p>
          <a:r>
            <a:rPr lang="en-GB" sz="1100" b="1">
              <a:latin typeface="Book Antiqua" panose="02040602050305030304" pitchFamily="18" charset="0"/>
            </a:rPr>
            <a:t>The Saved-Living Church</a:t>
          </a:r>
          <a:endParaRPr lang="en-GB" sz="1800" b="1">
            <a:latin typeface="Book Antiqua" panose="02040602050305030304" pitchFamily="18" charset="0"/>
          </a:endParaRPr>
        </a:p>
      </dgm:t>
    </dgm:pt>
    <dgm:pt modelId="{DF9A54FC-9BB0-4F8F-ADE8-DF76FBABC8B3}" type="parTrans" cxnId="{09DDC5A8-84A0-49B8-B7D0-8F084F065897}">
      <dgm:prSet/>
      <dgm:spPr/>
      <dgm:t>
        <a:bodyPr/>
        <a:lstStyle/>
        <a:p>
          <a:endParaRPr lang="en-GB"/>
        </a:p>
      </dgm:t>
    </dgm:pt>
    <dgm:pt modelId="{37008733-0636-49FA-ACD9-B03BA180D36F}" type="sibTrans" cxnId="{09DDC5A8-84A0-49B8-B7D0-8F084F065897}">
      <dgm:prSet/>
      <dgm:spPr/>
      <dgm:t>
        <a:bodyPr/>
        <a:lstStyle/>
        <a:p>
          <a:endParaRPr lang="en-GB"/>
        </a:p>
      </dgm:t>
    </dgm:pt>
    <dgm:pt modelId="{8480BBFA-F481-4025-9412-A02EDACF364C}" type="pres">
      <dgm:prSet presAssocID="{A3B02889-48D8-4373-9565-38321A00F6B2}" presName="compositeShape" presStyleCnt="0">
        <dgm:presLayoutVars>
          <dgm:chMax val="7"/>
          <dgm:dir/>
          <dgm:resizeHandles val="exact"/>
        </dgm:presLayoutVars>
      </dgm:prSet>
      <dgm:spPr/>
    </dgm:pt>
    <dgm:pt modelId="{977440CF-3EE7-437B-8684-E10FE318731E}" type="pres">
      <dgm:prSet presAssocID="{76C84EF7-5948-4912-BE00-13BA46F190A4}" presName="circ1" presStyleLbl="vennNode1" presStyleIdx="0" presStyleCnt="3"/>
      <dgm:spPr/>
      <dgm:t>
        <a:bodyPr/>
        <a:lstStyle/>
        <a:p>
          <a:endParaRPr lang="en-GB"/>
        </a:p>
      </dgm:t>
    </dgm:pt>
    <dgm:pt modelId="{5B0D5E34-BFA9-4C21-832F-7C632B6906D9}" type="pres">
      <dgm:prSet presAssocID="{76C84EF7-5948-4912-BE00-13BA46F190A4}" presName="circ1Tx" presStyleLbl="revTx" presStyleIdx="0" presStyleCnt="0">
        <dgm:presLayoutVars>
          <dgm:chMax val="0"/>
          <dgm:chPref val="0"/>
          <dgm:bulletEnabled val="1"/>
        </dgm:presLayoutVars>
      </dgm:prSet>
      <dgm:spPr/>
      <dgm:t>
        <a:bodyPr/>
        <a:lstStyle/>
        <a:p>
          <a:endParaRPr lang="en-GB"/>
        </a:p>
      </dgm:t>
    </dgm:pt>
    <dgm:pt modelId="{0257703C-3554-45BE-8E96-FD0245972906}" type="pres">
      <dgm:prSet presAssocID="{BBB84D97-6F8B-473D-A818-4B40AF4414A0}" presName="circ2" presStyleLbl="vennNode1" presStyleIdx="1" presStyleCnt="3"/>
      <dgm:spPr/>
      <dgm:t>
        <a:bodyPr/>
        <a:lstStyle/>
        <a:p>
          <a:endParaRPr lang="en-GB"/>
        </a:p>
      </dgm:t>
    </dgm:pt>
    <dgm:pt modelId="{7890A57A-7A5A-4F7E-8159-71D694F73E26}" type="pres">
      <dgm:prSet presAssocID="{BBB84D97-6F8B-473D-A818-4B40AF4414A0}" presName="circ2Tx" presStyleLbl="revTx" presStyleIdx="0" presStyleCnt="0">
        <dgm:presLayoutVars>
          <dgm:chMax val="0"/>
          <dgm:chPref val="0"/>
          <dgm:bulletEnabled val="1"/>
        </dgm:presLayoutVars>
      </dgm:prSet>
      <dgm:spPr/>
      <dgm:t>
        <a:bodyPr/>
        <a:lstStyle/>
        <a:p>
          <a:endParaRPr lang="en-GB"/>
        </a:p>
      </dgm:t>
    </dgm:pt>
    <dgm:pt modelId="{F341FED4-9929-4E6F-9210-B913B60CB835}" type="pres">
      <dgm:prSet presAssocID="{075DFF08-6F60-4DA7-8773-7DB07162899F}" presName="circ3" presStyleLbl="vennNode1" presStyleIdx="2" presStyleCnt="3"/>
      <dgm:spPr/>
      <dgm:t>
        <a:bodyPr/>
        <a:lstStyle/>
        <a:p>
          <a:endParaRPr lang="en-GB"/>
        </a:p>
      </dgm:t>
    </dgm:pt>
    <dgm:pt modelId="{D78AD7FB-4C97-4F29-BB97-FB87893C0F6D}" type="pres">
      <dgm:prSet presAssocID="{075DFF08-6F60-4DA7-8773-7DB07162899F}" presName="circ3Tx" presStyleLbl="revTx" presStyleIdx="0" presStyleCnt="0">
        <dgm:presLayoutVars>
          <dgm:chMax val="0"/>
          <dgm:chPref val="0"/>
          <dgm:bulletEnabled val="1"/>
        </dgm:presLayoutVars>
      </dgm:prSet>
      <dgm:spPr/>
      <dgm:t>
        <a:bodyPr/>
        <a:lstStyle/>
        <a:p>
          <a:endParaRPr lang="en-GB"/>
        </a:p>
      </dgm:t>
    </dgm:pt>
  </dgm:ptLst>
  <dgm:cxnLst>
    <dgm:cxn modelId="{B0382D77-CEA1-4B80-A93C-EADDFA3FFBB2}" type="presOf" srcId="{76C84EF7-5948-4912-BE00-13BA46F190A4}" destId="{5B0D5E34-BFA9-4C21-832F-7C632B6906D9}" srcOrd="1" destOrd="0" presId="urn:microsoft.com/office/officeart/2005/8/layout/venn1"/>
    <dgm:cxn modelId="{9675B0D2-3CCD-47F2-A960-F99040BF9AA6}" type="presOf" srcId="{075DFF08-6F60-4DA7-8773-7DB07162899F}" destId="{F341FED4-9929-4E6F-9210-B913B60CB835}" srcOrd="0" destOrd="0" presId="urn:microsoft.com/office/officeart/2005/8/layout/venn1"/>
    <dgm:cxn modelId="{D1E78AA8-33FB-4134-A11B-D6D7ADABF570}" type="presOf" srcId="{A3B02889-48D8-4373-9565-38321A00F6B2}" destId="{8480BBFA-F481-4025-9412-A02EDACF364C}" srcOrd="0" destOrd="0" presId="urn:microsoft.com/office/officeart/2005/8/layout/venn1"/>
    <dgm:cxn modelId="{2EB9B1DE-1B8F-4155-B952-986E240F2684}" type="presOf" srcId="{76C84EF7-5948-4912-BE00-13BA46F190A4}" destId="{977440CF-3EE7-437B-8684-E10FE318731E}" srcOrd="0" destOrd="0" presId="urn:microsoft.com/office/officeart/2005/8/layout/venn1"/>
    <dgm:cxn modelId="{46134C1A-3C38-4DFB-9CD1-28471C06CC2C}" srcId="{A3B02889-48D8-4373-9565-38321A00F6B2}" destId="{76C84EF7-5948-4912-BE00-13BA46F190A4}" srcOrd="0" destOrd="0" parTransId="{2FD0288B-EF07-4411-89E3-288BEDA00525}" sibTransId="{0D93107C-B3BA-49CC-80ED-4292BA6E41D7}"/>
    <dgm:cxn modelId="{102CFDCF-1A60-4313-B422-697C05E7E90F}" type="presOf" srcId="{075DFF08-6F60-4DA7-8773-7DB07162899F}" destId="{D78AD7FB-4C97-4F29-BB97-FB87893C0F6D}" srcOrd="1" destOrd="0" presId="urn:microsoft.com/office/officeart/2005/8/layout/venn1"/>
    <dgm:cxn modelId="{09DDC5A8-84A0-49B8-B7D0-8F084F065897}" srcId="{A3B02889-48D8-4373-9565-38321A00F6B2}" destId="{075DFF08-6F60-4DA7-8773-7DB07162899F}" srcOrd="2" destOrd="0" parTransId="{DF9A54FC-9BB0-4F8F-ADE8-DF76FBABC8B3}" sibTransId="{37008733-0636-49FA-ACD9-B03BA180D36F}"/>
    <dgm:cxn modelId="{B1743898-86F9-42C2-A22B-09F0F801DCB9}" srcId="{A3B02889-48D8-4373-9565-38321A00F6B2}" destId="{BBB84D97-6F8B-473D-A818-4B40AF4414A0}" srcOrd="1" destOrd="0" parTransId="{6315AAF9-9A71-4A10-A8B0-C7BF78D9B82D}" sibTransId="{B1E0A505-F0D8-4902-8AA8-239F570F9E8B}"/>
    <dgm:cxn modelId="{0721E22B-857A-4175-B525-C1C89713F36A}" type="presOf" srcId="{BBB84D97-6F8B-473D-A818-4B40AF4414A0}" destId="{0257703C-3554-45BE-8E96-FD0245972906}" srcOrd="0" destOrd="0" presId="urn:microsoft.com/office/officeart/2005/8/layout/venn1"/>
    <dgm:cxn modelId="{62114481-5136-4EE1-B3A3-EC9AA389EFF4}" type="presOf" srcId="{BBB84D97-6F8B-473D-A818-4B40AF4414A0}" destId="{7890A57A-7A5A-4F7E-8159-71D694F73E26}" srcOrd="1" destOrd="0" presId="urn:microsoft.com/office/officeart/2005/8/layout/venn1"/>
    <dgm:cxn modelId="{C6FE2536-607B-47C1-9FA3-8B80C67EB62D}" type="presParOf" srcId="{8480BBFA-F481-4025-9412-A02EDACF364C}" destId="{977440CF-3EE7-437B-8684-E10FE318731E}" srcOrd="0" destOrd="0" presId="urn:microsoft.com/office/officeart/2005/8/layout/venn1"/>
    <dgm:cxn modelId="{19210052-4917-4D25-A5E0-99A65EEB8713}" type="presParOf" srcId="{8480BBFA-F481-4025-9412-A02EDACF364C}" destId="{5B0D5E34-BFA9-4C21-832F-7C632B6906D9}" srcOrd="1" destOrd="0" presId="urn:microsoft.com/office/officeart/2005/8/layout/venn1"/>
    <dgm:cxn modelId="{03F28E7F-89D1-45E4-8066-2FAD24CAB022}" type="presParOf" srcId="{8480BBFA-F481-4025-9412-A02EDACF364C}" destId="{0257703C-3554-45BE-8E96-FD0245972906}" srcOrd="2" destOrd="0" presId="urn:microsoft.com/office/officeart/2005/8/layout/venn1"/>
    <dgm:cxn modelId="{D6C3FC59-2C2B-41E5-923A-47B0B93938CC}" type="presParOf" srcId="{8480BBFA-F481-4025-9412-A02EDACF364C}" destId="{7890A57A-7A5A-4F7E-8159-71D694F73E26}" srcOrd="3" destOrd="0" presId="urn:microsoft.com/office/officeart/2005/8/layout/venn1"/>
    <dgm:cxn modelId="{39DBE67D-AC71-40BE-9607-F71F5E0E1A57}" type="presParOf" srcId="{8480BBFA-F481-4025-9412-A02EDACF364C}" destId="{F341FED4-9929-4E6F-9210-B913B60CB835}" srcOrd="4" destOrd="0" presId="urn:microsoft.com/office/officeart/2005/8/layout/venn1"/>
    <dgm:cxn modelId="{CF7493BC-460C-4CC2-9BD0-1FEF3A4A381A}" type="presParOf" srcId="{8480BBFA-F481-4025-9412-A02EDACF364C}" destId="{D78AD7FB-4C97-4F29-BB97-FB87893C0F6D}" srcOrd="5" destOrd="0" presId="urn:microsoft.com/office/officeart/2005/8/layout/ven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75E280-2E79-48DB-BB17-E7274CE1BB69}"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GB"/>
        </a:p>
      </dgm:t>
    </dgm:pt>
    <dgm:pt modelId="{D36996DF-005C-4214-B103-CFC6C4328430}">
      <dgm:prSet phldrT="[Text]" custT="1"/>
      <dgm:spPr/>
      <dgm:t>
        <a:bodyPr/>
        <a:lstStyle/>
        <a:p>
          <a:pPr algn="ctr"/>
          <a:r>
            <a:rPr lang="en-GB" sz="1050">
              <a:latin typeface="Book Antiqua" panose="02040602050305030304" pitchFamily="18" charset="0"/>
            </a:rPr>
            <a:t>The saved but dead people</a:t>
          </a:r>
        </a:p>
      </dgm:t>
    </dgm:pt>
    <dgm:pt modelId="{8A9A48CA-DFC5-4C2A-9C0F-2C638D187468}" type="parTrans" cxnId="{C60372FC-600A-4196-A7FE-1B905C57363A}">
      <dgm:prSet/>
      <dgm:spPr/>
      <dgm:t>
        <a:bodyPr/>
        <a:lstStyle/>
        <a:p>
          <a:pPr algn="ctr"/>
          <a:endParaRPr lang="en-GB"/>
        </a:p>
      </dgm:t>
    </dgm:pt>
    <dgm:pt modelId="{8A0DFC29-105A-4B80-9241-85ADBE463522}" type="sibTrans" cxnId="{C60372FC-600A-4196-A7FE-1B905C57363A}">
      <dgm:prSet/>
      <dgm:spPr/>
      <dgm:t>
        <a:bodyPr/>
        <a:lstStyle/>
        <a:p>
          <a:pPr algn="ctr"/>
          <a:endParaRPr lang="en-GB"/>
        </a:p>
      </dgm:t>
    </dgm:pt>
    <dgm:pt modelId="{077D0255-BB31-43ED-B8C6-EA266AC6C3B5}">
      <dgm:prSet phldrT="[Text]" custT="1"/>
      <dgm:spPr/>
      <dgm:t>
        <a:bodyPr/>
        <a:lstStyle/>
        <a:p>
          <a:pPr algn="ctr"/>
          <a:r>
            <a:rPr lang="en-GB" sz="900">
              <a:latin typeface="Book Antiqua" panose="02040602050305030304" pitchFamily="18" charset="0"/>
            </a:rPr>
            <a:t>The Church Headed By Christ</a:t>
          </a:r>
        </a:p>
      </dgm:t>
    </dgm:pt>
    <dgm:pt modelId="{E4F1FFF8-A679-41A1-BFD3-3BCA6C806D01}" type="parTrans" cxnId="{FBCA199E-5516-46FC-BE4A-C5E0F50D4C6C}">
      <dgm:prSet/>
      <dgm:spPr/>
      <dgm:t>
        <a:bodyPr/>
        <a:lstStyle/>
        <a:p>
          <a:pPr algn="ctr"/>
          <a:endParaRPr lang="en-GB"/>
        </a:p>
      </dgm:t>
    </dgm:pt>
    <dgm:pt modelId="{ED9D8BC0-5775-4002-A07C-3AF2AC27B037}" type="sibTrans" cxnId="{FBCA199E-5516-46FC-BE4A-C5E0F50D4C6C}">
      <dgm:prSet/>
      <dgm:spPr/>
      <dgm:t>
        <a:bodyPr/>
        <a:lstStyle/>
        <a:p>
          <a:pPr algn="ctr"/>
          <a:endParaRPr lang="en-GB"/>
        </a:p>
      </dgm:t>
    </dgm:pt>
    <dgm:pt modelId="{CE0E75DA-DB0A-4BA5-838D-7AEEB1B83707}">
      <dgm:prSet phldrT="[Text]" custT="1"/>
      <dgm:spPr/>
      <dgm:t>
        <a:bodyPr/>
        <a:lstStyle/>
        <a:p>
          <a:pPr algn="ctr"/>
          <a:r>
            <a:rPr lang="en-GB" sz="900">
              <a:latin typeface="Book Antiqua" panose="02040602050305030304" pitchFamily="18" charset="0"/>
            </a:rPr>
            <a:t>The yet unborn children of God</a:t>
          </a:r>
        </a:p>
      </dgm:t>
    </dgm:pt>
    <dgm:pt modelId="{F0C6AB35-4866-4969-9243-0ADF16B219B6}" type="parTrans" cxnId="{2FA82A24-FF0D-4A4F-BA42-6CDFBA8395F7}">
      <dgm:prSet/>
      <dgm:spPr/>
      <dgm:t>
        <a:bodyPr/>
        <a:lstStyle/>
        <a:p>
          <a:pPr algn="ctr"/>
          <a:endParaRPr lang="en-GB"/>
        </a:p>
      </dgm:t>
    </dgm:pt>
    <dgm:pt modelId="{9727BE9D-0A3D-47A7-9D0B-EDB3C1DE9C12}" type="sibTrans" cxnId="{2FA82A24-FF0D-4A4F-BA42-6CDFBA8395F7}">
      <dgm:prSet/>
      <dgm:spPr/>
      <dgm:t>
        <a:bodyPr/>
        <a:lstStyle/>
        <a:p>
          <a:pPr algn="ctr"/>
          <a:endParaRPr lang="en-GB"/>
        </a:p>
      </dgm:t>
    </dgm:pt>
    <dgm:pt modelId="{1242C6F2-2821-4CE7-ABC3-9EF1E2AFA337}">
      <dgm:prSet phldrT="[Text]" custT="1"/>
      <dgm:spPr/>
      <dgm:t>
        <a:bodyPr/>
        <a:lstStyle/>
        <a:p>
          <a:pPr algn="ctr"/>
          <a:r>
            <a:rPr lang="en-GB" sz="900">
              <a:latin typeface="Book Antiqua" panose="02040602050305030304" pitchFamily="18" charset="0"/>
            </a:rPr>
            <a:t>All their names are found in the Book of Life</a:t>
          </a:r>
        </a:p>
      </dgm:t>
    </dgm:pt>
    <dgm:pt modelId="{AF16517D-08ED-4200-B876-AC6C6143A1A3}" type="parTrans" cxnId="{DD97F734-F3A8-471B-8984-894C583BEF91}">
      <dgm:prSet/>
      <dgm:spPr/>
      <dgm:t>
        <a:bodyPr/>
        <a:lstStyle/>
        <a:p>
          <a:pPr algn="ctr"/>
          <a:endParaRPr lang="en-GB"/>
        </a:p>
      </dgm:t>
    </dgm:pt>
    <dgm:pt modelId="{775668F4-1CF8-4931-AE0E-1E131119B900}" type="sibTrans" cxnId="{DD97F734-F3A8-471B-8984-894C583BEF91}">
      <dgm:prSet/>
      <dgm:spPr/>
      <dgm:t>
        <a:bodyPr/>
        <a:lstStyle/>
        <a:p>
          <a:pPr algn="ctr"/>
          <a:endParaRPr lang="en-GB"/>
        </a:p>
      </dgm:t>
    </dgm:pt>
    <dgm:pt modelId="{16542E25-C2C5-424E-89B5-F9455FEF3469}">
      <dgm:prSet phldrT="[Text]" custT="1"/>
      <dgm:spPr/>
      <dgm:t>
        <a:bodyPr/>
        <a:lstStyle/>
        <a:p>
          <a:pPr algn="ctr"/>
          <a:r>
            <a:rPr lang="en-GB" sz="1000">
              <a:latin typeface="Book Antiqua" panose="02040602050305030304" pitchFamily="18" charset="0"/>
            </a:rPr>
            <a:t>The saved but living Pe</a:t>
          </a:r>
          <a:r>
            <a:rPr lang="en-GB" sz="800">
              <a:latin typeface="Book Antiqua" panose="02040602050305030304" pitchFamily="18" charset="0"/>
            </a:rPr>
            <a:t>ople</a:t>
          </a:r>
        </a:p>
      </dgm:t>
    </dgm:pt>
    <dgm:pt modelId="{5F5AF3D4-7C14-4ADF-9258-782E32B495E4}" type="parTrans" cxnId="{E3042E2E-2BBB-47C7-B190-C45392A4FFCA}">
      <dgm:prSet/>
      <dgm:spPr/>
      <dgm:t>
        <a:bodyPr/>
        <a:lstStyle/>
        <a:p>
          <a:pPr algn="ctr"/>
          <a:endParaRPr lang="en-GB"/>
        </a:p>
      </dgm:t>
    </dgm:pt>
    <dgm:pt modelId="{5D21209F-4583-4D54-97F0-D97F49FD25C6}" type="sibTrans" cxnId="{E3042E2E-2BBB-47C7-B190-C45392A4FFCA}">
      <dgm:prSet/>
      <dgm:spPr/>
      <dgm:t>
        <a:bodyPr/>
        <a:lstStyle/>
        <a:p>
          <a:pPr algn="ctr"/>
          <a:endParaRPr lang="en-GB"/>
        </a:p>
      </dgm:t>
    </dgm:pt>
    <dgm:pt modelId="{05AC7D58-7128-4824-8501-39865387D627}" type="pres">
      <dgm:prSet presAssocID="{C675E280-2E79-48DB-BB17-E7274CE1BB69}" presName="cycle" presStyleCnt="0">
        <dgm:presLayoutVars>
          <dgm:chMax val="1"/>
          <dgm:dir/>
          <dgm:animLvl val="ctr"/>
          <dgm:resizeHandles val="exact"/>
        </dgm:presLayoutVars>
      </dgm:prSet>
      <dgm:spPr/>
      <dgm:t>
        <a:bodyPr/>
        <a:lstStyle/>
        <a:p>
          <a:endParaRPr lang="en-GB"/>
        </a:p>
      </dgm:t>
    </dgm:pt>
    <dgm:pt modelId="{0369D978-768B-4414-8DAC-05C2DE04AFEA}" type="pres">
      <dgm:prSet presAssocID="{D36996DF-005C-4214-B103-CFC6C4328430}" presName="centerShape" presStyleLbl="node0" presStyleIdx="0" presStyleCnt="1"/>
      <dgm:spPr/>
      <dgm:t>
        <a:bodyPr/>
        <a:lstStyle/>
        <a:p>
          <a:endParaRPr lang="en-GB"/>
        </a:p>
      </dgm:t>
    </dgm:pt>
    <dgm:pt modelId="{3334D7DB-A3DE-474E-89EA-7D9F5BC6F3F6}" type="pres">
      <dgm:prSet presAssocID="{E4F1FFF8-A679-41A1-BFD3-3BCA6C806D01}" presName="Name9" presStyleLbl="parChTrans1D2" presStyleIdx="0" presStyleCnt="4"/>
      <dgm:spPr/>
      <dgm:t>
        <a:bodyPr/>
        <a:lstStyle/>
        <a:p>
          <a:endParaRPr lang="en-GB"/>
        </a:p>
      </dgm:t>
    </dgm:pt>
    <dgm:pt modelId="{AE3F69CF-F818-4B6D-92DC-810DF39070A9}" type="pres">
      <dgm:prSet presAssocID="{E4F1FFF8-A679-41A1-BFD3-3BCA6C806D01}" presName="connTx" presStyleLbl="parChTrans1D2" presStyleIdx="0" presStyleCnt="4"/>
      <dgm:spPr/>
      <dgm:t>
        <a:bodyPr/>
        <a:lstStyle/>
        <a:p>
          <a:endParaRPr lang="en-GB"/>
        </a:p>
      </dgm:t>
    </dgm:pt>
    <dgm:pt modelId="{593AC642-E458-4466-8F96-86FE4A6C6DDF}" type="pres">
      <dgm:prSet presAssocID="{077D0255-BB31-43ED-B8C6-EA266AC6C3B5}" presName="node" presStyleLbl="node1" presStyleIdx="0" presStyleCnt="4">
        <dgm:presLayoutVars>
          <dgm:bulletEnabled val="1"/>
        </dgm:presLayoutVars>
      </dgm:prSet>
      <dgm:spPr/>
      <dgm:t>
        <a:bodyPr/>
        <a:lstStyle/>
        <a:p>
          <a:endParaRPr lang="en-GB"/>
        </a:p>
      </dgm:t>
    </dgm:pt>
    <dgm:pt modelId="{C9963118-1E36-4DC1-ADE3-4B78179C6745}" type="pres">
      <dgm:prSet presAssocID="{F0C6AB35-4866-4969-9243-0ADF16B219B6}" presName="Name9" presStyleLbl="parChTrans1D2" presStyleIdx="1" presStyleCnt="4"/>
      <dgm:spPr/>
      <dgm:t>
        <a:bodyPr/>
        <a:lstStyle/>
        <a:p>
          <a:endParaRPr lang="en-GB"/>
        </a:p>
      </dgm:t>
    </dgm:pt>
    <dgm:pt modelId="{22F4FFFF-90BD-4879-940B-CA95D1C9926E}" type="pres">
      <dgm:prSet presAssocID="{F0C6AB35-4866-4969-9243-0ADF16B219B6}" presName="connTx" presStyleLbl="parChTrans1D2" presStyleIdx="1" presStyleCnt="4"/>
      <dgm:spPr/>
      <dgm:t>
        <a:bodyPr/>
        <a:lstStyle/>
        <a:p>
          <a:endParaRPr lang="en-GB"/>
        </a:p>
      </dgm:t>
    </dgm:pt>
    <dgm:pt modelId="{AE531059-80C9-4189-A4F2-346867A8BB3B}" type="pres">
      <dgm:prSet presAssocID="{CE0E75DA-DB0A-4BA5-838D-7AEEB1B83707}" presName="node" presStyleLbl="node1" presStyleIdx="1" presStyleCnt="4">
        <dgm:presLayoutVars>
          <dgm:bulletEnabled val="1"/>
        </dgm:presLayoutVars>
      </dgm:prSet>
      <dgm:spPr/>
      <dgm:t>
        <a:bodyPr/>
        <a:lstStyle/>
        <a:p>
          <a:endParaRPr lang="en-GB"/>
        </a:p>
      </dgm:t>
    </dgm:pt>
    <dgm:pt modelId="{B2D5C7F7-2F82-4E62-A055-BB9369F1994A}" type="pres">
      <dgm:prSet presAssocID="{AF16517D-08ED-4200-B876-AC6C6143A1A3}" presName="Name9" presStyleLbl="parChTrans1D2" presStyleIdx="2" presStyleCnt="4"/>
      <dgm:spPr/>
      <dgm:t>
        <a:bodyPr/>
        <a:lstStyle/>
        <a:p>
          <a:endParaRPr lang="en-GB"/>
        </a:p>
      </dgm:t>
    </dgm:pt>
    <dgm:pt modelId="{1D66C4CE-4938-46DC-9827-640EA3267576}" type="pres">
      <dgm:prSet presAssocID="{AF16517D-08ED-4200-B876-AC6C6143A1A3}" presName="connTx" presStyleLbl="parChTrans1D2" presStyleIdx="2" presStyleCnt="4"/>
      <dgm:spPr/>
      <dgm:t>
        <a:bodyPr/>
        <a:lstStyle/>
        <a:p>
          <a:endParaRPr lang="en-GB"/>
        </a:p>
      </dgm:t>
    </dgm:pt>
    <dgm:pt modelId="{5ED34849-3DD7-48D9-A265-1E424CC36D65}" type="pres">
      <dgm:prSet presAssocID="{1242C6F2-2821-4CE7-ABC3-9EF1E2AFA337}" presName="node" presStyleLbl="node1" presStyleIdx="2" presStyleCnt="4">
        <dgm:presLayoutVars>
          <dgm:bulletEnabled val="1"/>
        </dgm:presLayoutVars>
      </dgm:prSet>
      <dgm:spPr/>
      <dgm:t>
        <a:bodyPr/>
        <a:lstStyle/>
        <a:p>
          <a:endParaRPr lang="en-GB"/>
        </a:p>
      </dgm:t>
    </dgm:pt>
    <dgm:pt modelId="{4EB8F30A-D4F6-4407-BB33-2BAF08223F69}" type="pres">
      <dgm:prSet presAssocID="{5F5AF3D4-7C14-4ADF-9258-782E32B495E4}" presName="Name9" presStyleLbl="parChTrans1D2" presStyleIdx="3" presStyleCnt="4"/>
      <dgm:spPr/>
      <dgm:t>
        <a:bodyPr/>
        <a:lstStyle/>
        <a:p>
          <a:endParaRPr lang="en-GB"/>
        </a:p>
      </dgm:t>
    </dgm:pt>
    <dgm:pt modelId="{15CCB79A-2CA3-4FF9-AD6E-88B025D9B513}" type="pres">
      <dgm:prSet presAssocID="{5F5AF3D4-7C14-4ADF-9258-782E32B495E4}" presName="connTx" presStyleLbl="parChTrans1D2" presStyleIdx="3" presStyleCnt="4"/>
      <dgm:spPr/>
      <dgm:t>
        <a:bodyPr/>
        <a:lstStyle/>
        <a:p>
          <a:endParaRPr lang="en-GB"/>
        </a:p>
      </dgm:t>
    </dgm:pt>
    <dgm:pt modelId="{68A25CBC-4E0C-421D-B362-9F25B204CEEB}" type="pres">
      <dgm:prSet presAssocID="{16542E25-C2C5-424E-89B5-F9455FEF3469}" presName="node" presStyleLbl="node1" presStyleIdx="3" presStyleCnt="4">
        <dgm:presLayoutVars>
          <dgm:bulletEnabled val="1"/>
        </dgm:presLayoutVars>
      </dgm:prSet>
      <dgm:spPr/>
      <dgm:t>
        <a:bodyPr/>
        <a:lstStyle/>
        <a:p>
          <a:endParaRPr lang="en-GB"/>
        </a:p>
      </dgm:t>
    </dgm:pt>
  </dgm:ptLst>
  <dgm:cxnLst>
    <dgm:cxn modelId="{C60372FC-600A-4196-A7FE-1B905C57363A}" srcId="{C675E280-2E79-48DB-BB17-E7274CE1BB69}" destId="{D36996DF-005C-4214-B103-CFC6C4328430}" srcOrd="0" destOrd="0" parTransId="{8A9A48CA-DFC5-4C2A-9C0F-2C638D187468}" sibTransId="{8A0DFC29-105A-4B80-9241-85ADBE463522}"/>
    <dgm:cxn modelId="{34B9A282-537A-4AED-B3AB-06146284730D}" type="presOf" srcId="{AF16517D-08ED-4200-B876-AC6C6143A1A3}" destId="{B2D5C7F7-2F82-4E62-A055-BB9369F1994A}" srcOrd="0" destOrd="0" presId="urn:microsoft.com/office/officeart/2005/8/layout/radial1"/>
    <dgm:cxn modelId="{E3042E2E-2BBB-47C7-B190-C45392A4FFCA}" srcId="{D36996DF-005C-4214-B103-CFC6C4328430}" destId="{16542E25-C2C5-424E-89B5-F9455FEF3469}" srcOrd="3" destOrd="0" parTransId="{5F5AF3D4-7C14-4ADF-9258-782E32B495E4}" sibTransId="{5D21209F-4583-4D54-97F0-D97F49FD25C6}"/>
    <dgm:cxn modelId="{EF9F1372-B769-41B9-BA76-098F7B1067BE}" type="presOf" srcId="{E4F1FFF8-A679-41A1-BFD3-3BCA6C806D01}" destId="{3334D7DB-A3DE-474E-89EA-7D9F5BC6F3F6}" srcOrd="0" destOrd="0" presId="urn:microsoft.com/office/officeart/2005/8/layout/radial1"/>
    <dgm:cxn modelId="{72B3A1E4-ED7B-4A87-BA4C-A491CF1F2D84}" type="presOf" srcId="{077D0255-BB31-43ED-B8C6-EA266AC6C3B5}" destId="{593AC642-E458-4466-8F96-86FE4A6C6DDF}" srcOrd="0" destOrd="0" presId="urn:microsoft.com/office/officeart/2005/8/layout/radial1"/>
    <dgm:cxn modelId="{9B12DD74-11C3-4721-BD6D-097BD1747EDF}" type="presOf" srcId="{D36996DF-005C-4214-B103-CFC6C4328430}" destId="{0369D978-768B-4414-8DAC-05C2DE04AFEA}" srcOrd="0" destOrd="0" presId="urn:microsoft.com/office/officeart/2005/8/layout/radial1"/>
    <dgm:cxn modelId="{75FAAF53-6E45-4D21-A974-864A8322D84A}" type="presOf" srcId="{5F5AF3D4-7C14-4ADF-9258-782E32B495E4}" destId="{4EB8F30A-D4F6-4407-BB33-2BAF08223F69}" srcOrd="0" destOrd="0" presId="urn:microsoft.com/office/officeart/2005/8/layout/radial1"/>
    <dgm:cxn modelId="{5BD9825B-F0F9-4DD9-8326-A530B4FB45EB}" type="presOf" srcId="{E4F1FFF8-A679-41A1-BFD3-3BCA6C806D01}" destId="{AE3F69CF-F818-4B6D-92DC-810DF39070A9}" srcOrd="1" destOrd="0" presId="urn:microsoft.com/office/officeart/2005/8/layout/radial1"/>
    <dgm:cxn modelId="{A9C8BBA9-7776-4E54-AC21-F5AA3112578F}" type="presOf" srcId="{16542E25-C2C5-424E-89B5-F9455FEF3469}" destId="{68A25CBC-4E0C-421D-B362-9F25B204CEEB}" srcOrd="0" destOrd="0" presId="urn:microsoft.com/office/officeart/2005/8/layout/radial1"/>
    <dgm:cxn modelId="{FFABCE9B-3FA6-4F5C-8BDA-E3B6F83F4416}" type="presOf" srcId="{1242C6F2-2821-4CE7-ABC3-9EF1E2AFA337}" destId="{5ED34849-3DD7-48D9-A265-1E424CC36D65}" srcOrd="0" destOrd="0" presId="urn:microsoft.com/office/officeart/2005/8/layout/radial1"/>
    <dgm:cxn modelId="{FBCA199E-5516-46FC-BE4A-C5E0F50D4C6C}" srcId="{D36996DF-005C-4214-B103-CFC6C4328430}" destId="{077D0255-BB31-43ED-B8C6-EA266AC6C3B5}" srcOrd="0" destOrd="0" parTransId="{E4F1FFF8-A679-41A1-BFD3-3BCA6C806D01}" sibTransId="{ED9D8BC0-5775-4002-A07C-3AF2AC27B037}"/>
    <dgm:cxn modelId="{16A5D6BA-963B-4684-ABDD-02115C0B8F7E}" type="presOf" srcId="{F0C6AB35-4866-4969-9243-0ADF16B219B6}" destId="{22F4FFFF-90BD-4879-940B-CA95D1C9926E}" srcOrd="1" destOrd="0" presId="urn:microsoft.com/office/officeart/2005/8/layout/radial1"/>
    <dgm:cxn modelId="{DD97F734-F3A8-471B-8984-894C583BEF91}" srcId="{D36996DF-005C-4214-B103-CFC6C4328430}" destId="{1242C6F2-2821-4CE7-ABC3-9EF1E2AFA337}" srcOrd="2" destOrd="0" parTransId="{AF16517D-08ED-4200-B876-AC6C6143A1A3}" sibTransId="{775668F4-1CF8-4931-AE0E-1E131119B900}"/>
    <dgm:cxn modelId="{4B2433F6-2234-4D0B-9AB3-653355C5F7A5}" type="presOf" srcId="{C675E280-2E79-48DB-BB17-E7274CE1BB69}" destId="{05AC7D58-7128-4824-8501-39865387D627}" srcOrd="0" destOrd="0" presId="urn:microsoft.com/office/officeart/2005/8/layout/radial1"/>
    <dgm:cxn modelId="{2FA82A24-FF0D-4A4F-BA42-6CDFBA8395F7}" srcId="{D36996DF-005C-4214-B103-CFC6C4328430}" destId="{CE0E75DA-DB0A-4BA5-838D-7AEEB1B83707}" srcOrd="1" destOrd="0" parTransId="{F0C6AB35-4866-4969-9243-0ADF16B219B6}" sibTransId="{9727BE9D-0A3D-47A7-9D0B-EDB3C1DE9C12}"/>
    <dgm:cxn modelId="{8D005A8B-2B87-4441-99D9-71C659358138}" type="presOf" srcId="{AF16517D-08ED-4200-B876-AC6C6143A1A3}" destId="{1D66C4CE-4938-46DC-9827-640EA3267576}" srcOrd="1" destOrd="0" presId="urn:microsoft.com/office/officeart/2005/8/layout/radial1"/>
    <dgm:cxn modelId="{E8413411-8519-43F5-BE3D-B712C5638057}" type="presOf" srcId="{5F5AF3D4-7C14-4ADF-9258-782E32B495E4}" destId="{15CCB79A-2CA3-4FF9-AD6E-88B025D9B513}" srcOrd="1" destOrd="0" presId="urn:microsoft.com/office/officeart/2005/8/layout/radial1"/>
    <dgm:cxn modelId="{45B6F93B-7CF9-4966-965A-F541F4C170CD}" type="presOf" srcId="{CE0E75DA-DB0A-4BA5-838D-7AEEB1B83707}" destId="{AE531059-80C9-4189-A4F2-346867A8BB3B}" srcOrd="0" destOrd="0" presId="urn:microsoft.com/office/officeart/2005/8/layout/radial1"/>
    <dgm:cxn modelId="{978369CA-521D-4757-AC56-6B834953F2E9}" type="presOf" srcId="{F0C6AB35-4866-4969-9243-0ADF16B219B6}" destId="{C9963118-1E36-4DC1-ADE3-4B78179C6745}" srcOrd="0" destOrd="0" presId="urn:microsoft.com/office/officeart/2005/8/layout/radial1"/>
    <dgm:cxn modelId="{3D644D45-5E16-4088-B3DF-4082A30C8D20}" type="presParOf" srcId="{05AC7D58-7128-4824-8501-39865387D627}" destId="{0369D978-768B-4414-8DAC-05C2DE04AFEA}" srcOrd="0" destOrd="0" presId="urn:microsoft.com/office/officeart/2005/8/layout/radial1"/>
    <dgm:cxn modelId="{A527E538-57D5-4CCA-8F22-4D60A03B4C4F}" type="presParOf" srcId="{05AC7D58-7128-4824-8501-39865387D627}" destId="{3334D7DB-A3DE-474E-89EA-7D9F5BC6F3F6}" srcOrd="1" destOrd="0" presId="urn:microsoft.com/office/officeart/2005/8/layout/radial1"/>
    <dgm:cxn modelId="{BD844EAB-6C38-404E-A84E-5D7871FD90A6}" type="presParOf" srcId="{3334D7DB-A3DE-474E-89EA-7D9F5BC6F3F6}" destId="{AE3F69CF-F818-4B6D-92DC-810DF39070A9}" srcOrd="0" destOrd="0" presId="urn:microsoft.com/office/officeart/2005/8/layout/radial1"/>
    <dgm:cxn modelId="{9D0A36F3-A938-4401-9CB4-FFFA3C6B2259}" type="presParOf" srcId="{05AC7D58-7128-4824-8501-39865387D627}" destId="{593AC642-E458-4466-8F96-86FE4A6C6DDF}" srcOrd="2" destOrd="0" presId="urn:microsoft.com/office/officeart/2005/8/layout/radial1"/>
    <dgm:cxn modelId="{5FF583CE-F2A6-4B29-9749-70D4FE2B2FCB}" type="presParOf" srcId="{05AC7D58-7128-4824-8501-39865387D627}" destId="{C9963118-1E36-4DC1-ADE3-4B78179C6745}" srcOrd="3" destOrd="0" presId="urn:microsoft.com/office/officeart/2005/8/layout/radial1"/>
    <dgm:cxn modelId="{168E11A5-A004-466B-91D8-EBF5CD9A0F2C}" type="presParOf" srcId="{C9963118-1E36-4DC1-ADE3-4B78179C6745}" destId="{22F4FFFF-90BD-4879-940B-CA95D1C9926E}" srcOrd="0" destOrd="0" presId="urn:microsoft.com/office/officeart/2005/8/layout/radial1"/>
    <dgm:cxn modelId="{1112BA55-630F-4FBE-9321-BFE5B8E655C3}" type="presParOf" srcId="{05AC7D58-7128-4824-8501-39865387D627}" destId="{AE531059-80C9-4189-A4F2-346867A8BB3B}" srcOrd="4" destOrd="0" presId="urn:microsoft.com/office/officeart/2005/8/layout/radial1"/>
    <dgm:cxn modelId="{68F11179-C52E-4515-9BC8-F48106E3A2EA}" type="presParOf" srcId="{05AC7D58-7128-4824-8501-39865387D627}" destId="{B2D5C7F7-2F82-4E62-A055-BB9369F1994A}" srcOrd="5" destOrd="0" presId="urn:microsoft.com/office/officeart/2005/8/layout/radial1"/>
    <dgm:cxn modelId="{6213FE78-31AC-4AB8-89DC-436E14C55CE8}" type="presParOf" srcId="{B2D5C7F7-2F82-4E62-A055-BB9369F1994A}" destId="{1D66C4CE-4938-46DC-9827-640EA3267576}" srcOrd="0" destOrd="0" presId="urn:microsoft.com/office/officeart/2005/8/layout/radial1"/>
    <dgm:cxn modelId="{E4101D33-5CFA-46BB-8417-86026354190B}" type="presParOf" srcId="{05AC7D58-7128-4824-8501-39865387D627}" destId="{5ED34849-3DD7-48D9-A265-1E424CC36D65}" srcOrd="6" destOrd="0" presId="urn:microsoft.com/office/officeart/2005/8/layout/radial1"/>
    <dgm:cxn modelId="{DEF91C76-88E3-478F-B192-21A6F044022D}" type="presParOf" srcId="{05AC7D58-7128-4824-8501-39865387D627}" destId="{4EB8F30A-D4F6-4407-BB33-2BAF08223F69}" srcOrd="7" destOrd="0" presId="urn:microsoft.com/office/officeart/2005/8/layout/radial1"/>
    <dgm:cxn modelId="{1468BE86-15F3-4D0F-BE85-9631A6C689C3}" type="presParOf" srcId="{4EB8F30A-D4F6-4407-BB33-2BAF08223F69}" destId="{15CCB79A-2CA3-4FF9-AD6E-88B025D9B513}" srcOrd="0" destOrd="0" presId="urn:microsoft.com/office/officeart/2005/8/layout/radial1"/>
    <dgm:cxn modelId="{38833F6E-BB48-40B1-A5FD-41CE7A441875}" type="presParOf" srcId="{05AC7D58-7128-4824-8501-39865387D627}" destId="{68A25CBC-4E0C-421D-B362-9F25B204CEEB}" srcOrd="8" destOrd="0" presId="urn:microsoft.com/office/officeart/2005/8/layout/radial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E37F94-D2FD-47B5-BF11-7039F1A8207F}">
      <dsp:nvSpPr>
        <dsp:cNvPr id="0" name=""/>
        <dsp:cNvSpPr/>
      </dsp:nvSpPr>
      <dsp:spPr>
        <a:xfrm>
          <a:off x="1486147" y="-95013"/>
          <a:ext cx="763485" cy="70568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Book Antiqua" panose="02040602050305030304" pitchFamily="18" charset="0"/>
            </a:rPr>
            <a:t>The Church of Jesus Christ</a:t>
          </a:r>
        </a:p>
      </dsp:txBody>
      <dsp:txXfrm>
        <a:off x="1506816" y="-74344"/>
        <a:ext cx="722147" cy="664348"/>
      </dsp:txXfrm>
    </dsp:sp>
    <dsp:sp modelId="{0304853C-E4AF-4F53-B2BF-C31F43BE9C83}">
      <dsp:nvSpPr>
        <dsp:cNvPr id="0" name=""/>
        <dsp:cNvSpPr/>
      </dsp:nvSpPr>
      <dsp:spPr>
        <a:xfrm rot="3600000">
          <a:off x="1932850" y="788035"/>
          <a:ext cx="549411" cy="149203"/>
        </a:xfrm>
        <a:prstGeom prst="lef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977611" y="817876"/>
        <a:ext cx="459889" cy="89521"/>
      </dsp:txXfrm>
    </dsp:sp>
    <dsp:sp modelId="{E3876EB4-FFF1-45D4-8E61-05668B54B54A}">
      <dsp:nvSpPr>
        <dsp:cNvPr id="0" name=""/>
        <dsp:cNvSpPr/>
      </dsp:nvSpPr>
      <dsp:spPr>
        <a:xfrm>
          <a:off x="2070927" y="1129970"/>
          <a:ext cx="854775" cy="43957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Book Antiqua" panose="02040602050305030304" pitchFamily="18" charset="0"/>
            </a:rPr>
            <a:t>Local</a:t>
          </a:r>
        </a:p>
      </dsp:txBody>
      <dsp:txXfrm>
        <a:off x="2083802" y="1142845"/>
        <a:ext cx="829025" cy="413827"/>
      </dsp:txXfrm>
    </dsp:sp>
    <dsp:sp modelId="{FEA91CC5-2898-4DA7-8648-B759F3CC6728}">
      <dsp:nvSpPr>
        <dsp:cNvPr id="0" name=""/>
        <dsp:cNvSpPr/>
      </dsp:nvSpPr>
      <dsp:spPr>
        <a:xfrm rot="10800000">
          <a:off x="1674888" y="1252218"/>
          <a:ext cx="361376" cy="133610"/>
        </a:xfrm>
        <a:prstGeom prst="lef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714971" y="1278940"/>
        <a:ext cx="281210" cy="80166"/>
      </dsp:txXfrm>
    </dsp:sp>
    <dsp:sp modelId="{2B8684AC-758F-4A68-A9C1-B6FEE2AC4AC7}">
      <dsp:nvSpPr>
        <dsp:cNvPr id="0" name=""/>
        <dsp:cNvSpPr/>
      </dsp:nvSpPr>
      <dsp:spPr>
        <a:xfrm>
          <a:off x="855721" y="1156222"/>
          <a:ext cx="763485" cy="38707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Book Antiqua" panose="02040602050305030304" pitchFamily="18" charset="0"/>
            </a:rPr>
            <a:t>Universal</a:t>
          </a:r>
        </a:p>
      </dsp:txBody>
      <dsp:txXfrm>
        <a:off x="867058" y="1167559"/>
        <a:ext cx="740811" cy="364398"/>
      </dsp:txXfrm>
    </dsp:sp>
    <dsp:sp modelId="{11AC4F6D-7545-4A7A-8651-F4282C74F638}">
      <dsp:nvSpPr>
        <dsp:cNvPr id="0" name=""/>
        <dsp:cNvSpPr/>
      </dsp:nvSpPr>
      <dsp:spPr>
        <a:xfrm rot="18000000">
          <a:off x="1215642" y="800312"/>
          <a:ext cx="554181" cy="166276"/>
        </a:xfrm>
        <a:prstGeom prst="lef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265525" y="833567"/>
        <a:ext cx="454415" cy="997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7440CF-3EE7-437B-8684-E10FE318731E}">
      <dsp:nvSpPr>
        <dsp:cNvPr id="0" name=""/>
        <dsp:cNvSpPr/>
      </dsp:nvSpPr>
      <dsp:spPr>
        <a:xfrm>
          <a:off x="621982" y="24288"/>
          <a:ext cx="1165860" cy="1165860"/>
        </a:xfrm>
        <a:prstGeom prst="ellipse">
          <a:avLst/>
        </a:prstGeom>
        <a:solidFill>
          <a:schemeClr val="lt1">
            <a:alpha val="5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GB" sz="1600" b="1" kern="1200">
              <a:latin typeface="Book Antiqua" panose="02040602050305030304" pitchFamily="18" charset="0"/>
            </a:rPr>
            <a:t>Local Church</a:t>
          </a:r>
        </a:p>
      </dsp:txBody>
      <dsp:txXfrm>
        <a:off x="777430" y="228314"/>
        <a:ext cx="854964" cy="524637"/>
      </dsp:txXfrm>
    </dsp:sp>
    <dsp:sp modelId="{0257703C-3554-45BE-8E96-FD0245972906}">
      <dsp:nvSpPr>
        <dsp:cNvPr id="0" name=""/>
        <dsp:cNvSpPr/>
      </dsp:nvSpPr>
      <dsp:spPr>
        <a:xfrm>
          <a:off x="1042663" y="752951"/>
          <a:ext cx="1165860" cy="1165860"/>
        </a:xfrm>
        <a:prstGeom prst="ellipse">
          <a:avLst/>
        </a:prstGeom>
        <a:solidFill>
          <a:schemeClr val="lt1">
            <a:alpha val="5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b="1" kern="1200">
              <a:latin typeface="Book Antiqua" panose="02040602050305030304" pitchFamily="18" charset="0"/>
            </a:rPr>
            <a:t>The Unsaved</a:t>
          </a:r>
        </a:p>
      </dsp:txBody>
      <dsp:txXfrm>
        <a:off x="1399222" y="1054131"/>
        <a:ext cx="699516" cy="641223"/>
      </dsp:txXfrm>
    </dsp:sp>
    <dsp:sp modelId="{F341FED4-9929-4E6F-9210-B913B60CB835}">
      <dsp:nvSpPr>
        <dsp:cNvPr id="0" name=""/>
        <dsp:cNvSpPr/>
      </dsp:nvSpPr>
      <dsp:spPr>
        <a:xfrm>
          <a:off x="201301" y="752951"/>
          <a:ext cx="1165860" cy="1165860"/>
        </a:xfrm>
        <a:prstGeom prst="ellipse">
          <a:avLst/>
        </a:prstGeom>
        <a:solidFill>
          <a:schemeClr val="lt1">
            <a:alpha val="5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b="1" kern="1200">
              <a:latin typeface="Book Antiqua" panose="02040602050305030304" pitchFamily="18" charset="0"/>
            </a:rPr>
            <a:t>The Saved-Living Church</a:t>
          </a:r>
          <a:endParaRPr lang="en-GB" sz="1800" b="1" kern="1200">
            <a:latin typeface="Book Antiqua" panose="02040602050305030304" pitchFamily="18" charset="0"/>
          </a:endParaRPr>
        </a:p>
      </dsp:txBody>
      <dsp:txXfrm>
        <a:off x="311086" y="1054131"/>
        <a:ext cx="699516" cy="6412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9D978-768B-4414-8DAC-05C2DE04AFEA}">
      <dsp:nvSpPr>
        <dsp:cNvPr id="0" name=""/>
        <dsp:cNvSpPr/>
      </dsp:nvSpPr>
      <dsp:spPr>
        <a:xfrm>
          <a:off x="2339383" y="1139233"/>
          <a:ext cx="864783" cy="86478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Book Antiqua" panose="02040602050305030304" pitchFamily="18" charset="0"/>
            </a:rPr>
            <a:t>The saved but dead people</a:t>
          </a:r>
        </a:p>
      </dsp:txBody>
      <dsp:txXfrm>
        <a:off x="2466028" y="1265878"/>
        <a:ext cx="611493" cy="611493"/>
      </dsp:txXfrm>
    </dsp:sp>
    <dsp:sp modelId="{3334D7DB-A3DE-474E-89EA-7D9F5BC6F3F6}">
      <dsp:nvSpPr>
        <dsp:cNvPr id="0" name=""/>
        <dsp:cNvSpPr/>
      </dsp:nvSpPr>
      <dsp:spPr>
        <a:xfrm rot="16200000">
          <a:off x="2640972" y="994390"/>
          <a:ext cx="261605" cy="28079"/>
        </a:xfrm>
        <a:custGeom>
          <a:avLst/>
          <a:gdLst/>
          <a:ahLst/>
          <a:cxnLst/>
          <a:rect l="0" t="0" r="0" b="0"/>
          <a:pathLst>
            <a:path>
              <a:moveTo>
                <a:pt x="0" y="14039"/>
              </a:moveTo>
              <a:lnTo>
                <a:pt x="261605" y="140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65234" y="1001889"/>
        <a:ext cx="13080" cy="13080"/>
      </dsp:txXfrm>
    </dsp:sp>
    <dsp:sp modelId="{593AC642-E458-4466-8F96-86FE4A6C6DDF}">
      <dsp:nvSpPr>
        <dsp:cNvPr id="0" name=""/>
        <dsp:cNvSpPr/>
      </dsp:nvSpPr>
      <dsp:spPr>
        <a:xfrm>
          <a:off x="2339383" y="12843"/>
          <a:ext cx="864783" cy="86478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Book Antiqua" panose="02040602050305030304" pitchFamily="18" charset="0"/>
            </a:rPr>
            <a:t>The Church Headed By Christ</a:t>
          </a:r>
        </a:p>
      </dsp:txBody>
      <dsp:txXfrm>
        <a:off x="2466028" y="139488"/>
        <a:ext cx="611493" cy="611493"/>
      </dsp:txXfrm>
    </dsp:sp>
    <dsp:sp modelId="{C9963118-1E36-4DC1-ADE3-4B78179C6745}">
      <dsp:nvSpPr>
        <dsp:cNvPr id="0" name=""/>
        <dsp:cNvSpPr/>
      </dsp:nvSpPr>
      <dsp:spPr>
        <a:xfrm>
          <a:off x="3204166" y="1557585"/>
          <a:ext cx="261605" cy="28079"/>
        </a:xfrm>
        <a:custGeom>
          <a:avLst/>
          <a:gdLst/>
          <a:ahLst/>
          <a:cxnLst/>
          <a:rect l="0" t="0" r="0" b="0"/>
          <a:pathLst>
            <a:path>
              <a:moveTo>
                <a:pt x="0" y="14039"/>
              </a:moveTo>
              <a:lnTo>
                <a:pt x="261605" y="140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28429" y="1565084"/>
        <a:ext cx="13080" cy="13080"/>
      </dsp:txXfrm>
    </dsp:sp>
    <dsp:sp modelId="{AE531059-80C9-4189-A4F2-346867A8BB3B}">
      <dsp:nvSpPr>
        <dsp:cNvPr id="0" name=""/>
        <dsp:cNvSpPr/>
      </dsp:nvSpPr>
      <dsp:spPr>
        <a:xfrm>
          <a:off x="3465772" y="1139233"/>
          <a:ext cx="864783" cy="86478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Book Antiqua" panose="02040602050305030304" pitchFamily="18" charset="0"/>
            </a:rPr>
            <a:t>The yet unborn children of God</a:t>
          </a:r>
        </a:p>
      </dsp:txBody>
      <dsp:txXfrm>
        <a:off x="3592417" y="1265878"/>
        <a:ext cx="611493" cy="611493"/>
      </dsp:txXfrm>
    </dsp:sp>
    <dsp:sp modelId="{B2D5C7F7-2F82-4E62-A055-BB9369F1994A}">
      <dsp:nvSpPr>
        <dsp:cNvPr id="0" name=""/>
        <dsp:cNvSpPr/>
      </dsp:nvSpPr>
      <dsp:spPr>
        <a:xfrm rot="5400000">
          <a:off x="2640972" y="2120780"/>
          <a:ext cx="261605" cy="28079"/>
        </a:xfrm>
        <a:custGeom>
          <a:avLst/>
          <a:gdLst/>
          <a:ahLst/>
          <a:cxnLst/>
          <a:rect l="0" t="0" r="0" b="0"/>
          <a:pathLst>
            <a:path>
              <a:moveTo>
                <a:pt x="0" y="14039"/>
              </a:moveTo>
              <a:lnTo>
                <a:pt x="261605" y="140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65234" y="2128279"/>
        <a:ext cx="13080" cy="13080"/>
      </dsp:txXfrm>
    </dsp:sp>
    <dsp:sp modelId="{5ED34849-3DD7-48D9-A265-1E424CC36D65}">
      <dsp:nvSpPr>
        <dsp:cNvPr id="0" name=""/>
        <dsp:cNvSpPr/>
      </dsp:nvSpPr>
      <dsp:spPr>
        <a:xfrm>
          <a:off x="2339383" y="2265622"/>
          <a:ext cx="864783" cy="86478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latin typeface="Book Antiqua" panose="02040602050305030304" pitchFamily="18" charset="0"/>
            </a:rPr>
            <a:t>All their names are found in the Book of Life</a:t>
          </a:r>
        </a:p>
      </dsp:txBody>
      <dsp:txXfrm>
        <a:off x="2466028" y="2392267"/>
        <a:ext cx="611493" cy="611493"/>
      </dsp:txXfrm>
    </dsp:sp>
    <dsp:sp modelId="{4EB8F30A-D4F6-4407-BB33-2BAF08223F69}">
      <dsp:nvSpPr>
        <dsp:cNvPr id="0" name=""/>
        <dsp:cNvSpPr/>
      </dsp:nvSpPr>
      <dsp:spPr>
        <a:xfrm rot="10800000">
          <a:off x="2077777" y="1557585"/>
          <a:ext cx="261605" cy="28079"/>
        </a:xfrm>
        <a:custGeom>
          <a:avLst/>
          <a:gdLst/>
          <a:ahLst/>
          <a:cxnLst/>
          <a:rect l="0" t="0" r="0" b="0"/>
          <a:pathLst>
            <a:path>
              <a:moveTo>
                <a:pt x="0" y="14039"/>
              </a:moveTo>
              <a:lnTo>
                <a:pt x="261605" y="140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202039" y="1565084"/>
        <a:ext cx="13080" cy="13080"/>
      </dsp:txXfrm>
    </dsp:sp>
    <dsp:sp modelId="{68A25CBC-4E0C-421D-B362-9F25B204CEEB}">
      <dsp:nvSpPr>
        <dsp:cNvPr id="0" name=""/>
        <dsp:cNvSpPr/>
      </dsp:nvSpPr>
      <dsp:spPr>
        <a:xfrm>
          <a:off x="1212993" y="1139233"/>
          <a:ext cx="864783" cy="86478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Book Antiqua" panose="02040602050305030304" pitchFamily="18" charset="0"/>
            </a:rPr>
            <a:t>The saved but living Pe</a:t>
          </a:r>
          <a:r>
            <a:rPr lang="en-GB" sz="800" kern="1200">
              <a:latin typeface="Book Antiqua" panose="02040602050305030304" pitchFamily="18" charset="0"/>
            </a:rPr>
            <a:t>ople</a:t>
          </a:r>
        </a:p>
      </dsp:txBody>
      <dsp:txXfrm>
        <a:off x="1339638" y="1265878"/>
        <a:ext cx="611493" cy="611493"/>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3252-6952-4FAD-B034-AFC54FA9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6353</Words>
  <Characters>36216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Reconstructing the Local Church Through God’s Word and Holy Spirit-Directed Approaches</vt:lpstr>
    </vt:vector>
  </TitlesOfParts>
  <Manager>Testament Theological Seminary; Zenodo; Christopress</Manager>
  <Company>African Journal of Kingdom Education</Company>
  <LinksUpToDate>false</LinksUpToDate>
  <CharactersWithSpaces>42485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Reconstructing the Local Church Through God’s Word and Holy Spirit-Directed Approaches</dc:title>
  <dc:subject>Biblical Education</dc:subject>
  <dc:creator>D.A. Ilesanmi, T.O. Imuwahen;D.M. Akanbi;B.A. Adejumo</dc:creator>
  <cp:keywords>Theology; Christian Education; Biblical Studies</cp:keywords>
  <dc:description>Open Access Article</dc:description>
  <cp:lastModifiedBy>Microsoft account</cp:lastModifiedBy>
  <cp:revision>10</cp:revision>
  <cp:lastPrinted>2024-12-30T17:55:00Z</cp:lastPrinted>
  <dcterms:created xsi:type="dcterms:W3CDTF">2024-12-30T16:26:00Z</dcterms:created>
  <dcterms:modified xsi:type="dcterms:W3CDTF">2024-12-30T18:05:00Z</dcterms:modified>
  <cp:category>Education;Religion;Philosophy</cp:category>
  <dc:language>English</dc:language>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44d2e22897a12a65f216b9a8cb72a48c42b1ed018ddfc9b1d7f4dcb98a2323d0</vt:lpwstr>
  </property>
</Properties>
</file>